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099C7896" w:rsidRDefault="001F0714" w14:textId="77777777" w:rsidR="001F0714" w:rsidRPr="00402C42" w:rsidP="001F0714">
      <w:pPr>
        <w:jc w:val="center"/>
        <w:rPr>
          <w:rFonts w:ascii="Times New Roman" w:eastAsia="Times New Roman" w:hAnsi="Times New Roman" w:cs="Times New Roman"/>
          <w:b/>
          <w:sz w:val="20"/>
          <w:szCs w:val="20"/>
          <w:lang w:eastAsia="ru-RU"/>
        </w:rPr>
      </w:pPr>
      <w:r w:rsidRPr="00402C42">
        <w:rPr>
          <w:rFonts w:ascii="Times New Roman" w:eastAsia="Times New Roman" w:hAnsi="Times New Roman" w:cs="Times New Roman"/>
          <w:b/>
          <w:sz w:val="20"/>
          <w:szCs w:val="20"/>
          <w:lang w:eastAsia="ru-RU"/>
        </w:rPr>
        <w:t>Федеральное государственное автономное образовательное учреждение высшего образования</w:t>
      </w:r>
    </w:p>
    <w:p w14:paraId="52CAC90A" w:rsidRDefault="001F0714" w14:textId="77777777" w:rsidR="001F0714" w:rsidRPr="00402C42" w:rsidP="001F0714">
      <w:pPr>
        <w:jc w:val="center"/>
        <w:rPr>
          <w:rFonts w:ascii="Times New Roman" w:eastAsia="Times New Roman" w:hAnsi="Times New Roman" w:cs="Times New Roman"/>
          <w:b/>
          <w:sz w:val="28"/>
          <w:szCs w:val="28"/>
          <w:lang w:eastAsia="ru-RU"/>
        </w:rPr>
      </w:pPr>
      <w:r w:rsidRPr="00402C42">
        <w:rPr>
          <w:rFonts w:ascii="Times New Roman" w:eastAsia="Times New Roman" w:hAnsi="Times New Roman" w:cs="Times New Roman"/>
          <w:b/>
          <w:sz w:val="28"/>
          <w:szCs w:val="28"/>
          <w:lang w:eastAsia="ru-RU"/>
        </w:rPr>
        <w:t>«Российский университет дружбы народов имени Патриса Лумумбы»</w:t>
      </w:r>
    </w:p>
    <w:p w14:paraId="488F6777" w:rsidRDefault="001F0714" w14:textId="77777777" w:rsidR="001F0714" w:rsidRPr="00402C42" w:rsidP="001F0714">
      <w:pPr>
        <w:jc w:val="center"/>
        <w:rPr>
          <w:rFonts w:ascii="Times New Roman" w:eastAsia="Times New Roman" w:hAnsi="Times New Roman" w:cs="Times New Roman"/>
          <w:b/>
          <w:sz w:val="28"/>
          <w:szCs w:val="28"/>
          <w:lang w:eastAsia="ru-RU"/>
        </w:rPr>
      </w:pPr>
      <w:r w:rsidRPr="00402C42">
        <w:rPr>
          <w:rFonts w:ascii="Times New Roman" w:eastAsia="Times New Roman" w:hAnsi="Times New Roman" w:cs="Times New Roman"/>
          <w:b/>
          <w:sz w:val="28"/>
          <w:szCs w:val="28"/>
          <w:lang w:eastAsia="ru-RU"/>
        </w:rPr>
        <w:t>(РУДН)</w:t>
      </w:r>
    </w:p>
    <w:p w14:paraId="40810A1C" w:rsidRDefault="001F0714" w14:textId="77777777" w:rsidR="001F0714" w:rsidRPr="00402C42" w:rsidP="001F0714">
      <w:pPr>
        <w:rPr>
          <w:rFonts w:ascii="Times New Roman" w:eastAsia="Times New Roman" w:hAnsi="Times New Roman" w:cs="Times New Roman"/>
          <w:sz w:val="28"/>
          <w:szCs w:val="28"/>
          <w:lang w:eastAsia="ru-RU"/>
        </w:rPr>
      </w:pPr>
    </w:p>
    <w:p w14:paraId="316DB1C2" w:rsidRDefault="001F0714" w14:textId="77777777" w:rsidR="001F0714" w:rsidRPr="00402C42" w:rsidP="001F0714">
      <w:pPr>
        <w:jc w:val="center"/>
        <w:rPr>
          <w:rFonts w:ascii="Times New Roman" w:eastAsia="Times New Roman" w:hAnsi="Times New Roman" w:cs="Times New Roman"/>
          <w:b/>
          <w:sz w:val="22"/>
          <w:szCs w:val="22"/>
          <w:lang w:eastAsia="ru-RU"/>
        </w:rPr>
      </w:pPr>
      <w:r w:rsidRPr="00402C42">
        <w:rPr>
          <w:rFonts w:ascii="Times New Roman" w:eastAsia="Times New Roman" w:hAnsi="Times New Roman" w:cs="Times New Roman"/>
          <w:b/>
          <w:sz w:val="28"/>
          <w:szCs w:val="28"/>
          <w:lang w:eastAsia="ru-RU"/>
        </w:rPr>
        <w:t>ПРИКАЗ</w:t>
      </w:r>
    </w:p>
    <w:p w14:paraId="5849344B" w:rsidRDefault="001F0714" w14:textId="77777777" w:rsidR="001F0714" w:rsidRPr="00402C42" w:rsidP="001F0714">
      <w:pPr>
        <w:jc w:val="center"/>
        <w:rPr>
          <w:rFonts w:ascii="Times New Roman" w:eastAsia="Times New Roman" w:hAnsi="Times New Roman" w:cs="Times New Roman"/>
          <w:b/>
          <w:sz w:val="22"/>
          <w:szCs w:val="22"/>
          <w:lang w:eastAsia="ru-RU"/>
        </w:rPr>
      </w:pPr>
    </w:p>
    <w:p w14:paraId="0B6812C4" w:rsidRDefault="001F0714" w14:textId="77777777" w:rsidR="001F0714" w:rsidRPr="00402C42" w:rsidP="001F0714">
      <w:pPr>
        <w:rPr>
          <w:rFonts w:ascii="Times New Roman" w:eastAsia="Times New Roman" w:hAnsi="Times New Roman" w:cs="Times New Roman"/>
          <w:sz w:val="28"/>
          <w:szCs w:val="28"/>
          <w:lang w:eastAsia="ru-RU"/>
        </w:rPr>
      </w:pPr>
    </w:p>
    <w:p w14:paraId="32A4A3CC" w:rsidRDefault="001F0714" w14:textId="77777777" w:rsidR="001F0714" w:rsidRPr="00402C42" w:rsidP="001F0714">
      <w:pPr>
        <w:rPr>
          <w:rFonts w:ascii="Times New Roman" w:eastAsia="Times New Roman" w:hAnsi="Times New Roman" w:cs="Times New Roman"/>
          <w:sz w:val="28"/>
          <w:szCs w:val="28"/>
          <w:lang w:eastAsia="ru-RU"/>
        </w:rPr>
      </w:pPr>
    </w:p>
    <w:tbl>
      <w:tblPr>
        <w:tblW w:w="0" w:type="auto"/>
        <w:tblLook w:val="04A0" w:firstColumn="1" w:firstRow="1" w:lastColumn="0" w:lastRow="0" w:noHBand="0" w:noVBand="1"/>
      </w:tblPr>
      <w:tblGrid>
        <w:gridCol w:w="3162"/>
        <w:gridCol w:w="3162"/>
        <w:gridCol w:w="3162"/>
      </w:tblGrid>
      <w:tr w:rsidR="001F0714" w:rsidRPr="00402C42" w14:paraId="2D079E5B" w14:textId="77777777" w:rsidTr="00821BA8">
        <w:tc>
          <w:tcPr>
            <w:tcW w:w="3162" w:type="dxa"/>
          </w:tcPr>
          <w:p w14:paraId="712CA498" w:rsidRDefault="001F0714" w14:textId="77777777" w:rsidR="001F0714" w:rsidRPr="00402C42" w:rsidP="00821BA8">
            <w:pPr>
              <w:rPr>
                <w:rFonts w:ascii="Times New Roman" w:eastAsia="Times New Roman" w:hAnsi="Times New Roman" w:cs="Times New Roman"/>
                <w:b/>
                <w:sz w:val="28"/>
                <w:szCs w:val="28"/>
                <w:lang w:eastAsia="ru-RU"/>
              </w:rPr>
            </w:pPr>
            <w:r w:rsidRPr="00402C42">
              <w:rPr>
                <w:rFonts w:ascii="Times New Roman" w:eastAsia="Times New Roman" w:hAnsi="Times New Roman" w:cs="Times New Roman"/>
                <w:b/>
                <w:sz w:val="28"/>
                <w:szCs w:val="28"/>
                <w:lang w:eastAsia="ru-RU"/>
              </w:rPr>
              <w:fldChar w:fldCharType="begin">
                <w:ffData>
                  <w:name w:val="ДатаРегистрации"/>
                  <w:enabled/>
                  <w:calcOnExit w:val="0"/>
                  <w:textInput>
                    <w:default w:val="_______"/>
                  </w:textInput>
                </w:ffData>
              </w:fldChar>
              <w:t/>
            </w:r>
            <w:bookmarkStart w:id="0" w:name="ДатаРегистрации"/>
            <w:r w:rsidRPr="00402C42">
              <w:rPr>
                <w:rFonts w:ascii="Times New Roman" w:eastAsia="Times New Roman" w:hAnsi="Times New Roman" w:cs="Times New Roman"/>
                <w:b/>
                <w:sz w:val="28"/>
                <w:szCs w:val="28"/>
                <w:lang w:eastAsia="ru-RU"/>
              </w:rPr>
              <w:instrText xml:space="preserve"> FORMTEXT </w:instrText>
              <w:t/>
            </w:r>
            <w:r w:rsidRPr="00402C42">
              <w:rPr>
                <w:rFonts w:ascii="Times New Roman" w:eastAsia="Times New Roman" w:hAnsi="Times New Roman" w:cs="Times New Roman"/>
                <w:b/>
                <w:sz w:val="28"/>
                <w:szCs w:val="28"/>
                <w:lang w:eastAsia="ru-RU"/>
              </w:rPr>
              <w:t/>
            </w:r>
            <w:r w:rsidRPr="00402C42">
              <w:rPr>
                <w:rFonts w:ascii="Times New Roman" w:eastAsia="Times New Roman" w:hAnsi="Times New Roman" w:cs="Times New Roman"/>
                <w:b/>
                <w:sz w:val="28"/>
                <w:szCs w:val="28"/>
                <w:lang w:eastAsia="ru-RU"/>
              </w:rPr>
              <w:fldChar w:fldCharType="separate"/>
              <w:t/>
            </w:r>
            <w:r w:rsidRPr="00402C42">
              <w:rPr>
                <w:rFonts w:ascii="Times New Roman" w:eastAsia="Times New Roman" w:hAnsi="Times New Roman" w:cs="Times New Roman"/>
                <w:b/>
                <w:noProof/>
                <w:sz w:val="28"/>
                <w:szCs w:val="28"/>
                <w:lang w:eastAsia="ru-RU"/>
              </w:rPr>
              <w:t>11 апреля 2024 г.</w:t>
            </w:r>
            <w:r w:rsidRPr="00402C42">
              <w:rPr>
                <w:rFonts w:ascii="Times New Roman" w:eastAsia="Times New Roman" w:hAnsi="Times New Roman" w:cs="Times New Roman"/>
                <w:b/>
                <w:sz w:val="28"/>
                <w:szCs w:val="28"/>
                <w:lang w:eastAsia="ru-RU"/>
              </w:rPr>
              <w:fldChar w:fldCharType="end"/>
              <w:t/>
            </w:r>
            <w:bookmarkEnd w:id="0"/>
          </w:p>
        </w:tc>
        <w:tc>
          <w:tcPr>
            <w:tcW w:w="3162" w:type="dxa"/>
            <w:vAlign w:val="bottom"/>
          </w:tcPr>
          <w:p w14:paraId="58B3531A" w:rsidRDefault="001F0714" w14:textId="77777777" w:rsidR="001F0714" w:rsidRPr="00402C42" w:rsidP="00821BA8">
            <w:pPr>
              <w:jc w:val="center"/>
              <w:rPr>
                <w:rFonts w:ascii="Times New Roman" w:eastAsia="Times New Roman" w:hAnsi="Times New Roman" w:cs="Times New Roman"/>
                <w:b/>
                <w:sz w:val="20"/>
                <w:szCs w:val="20"/>
                <w:lang w:eastAsia="ru-RU"/>
              </w:rPr>
            </w:pPr>
            <w:r w:rsidRPr="00402C42">
              <w:rPr>
                <w:rFonts w:ascii="Times New Roman" w:eastAsia="Times New Roman" w:hAnsi="Times New Roman" w:cs="Times New Roman"/>
                <w:b/>
                <w:sz w:val="20"/>
                <w:szCs w:val="20"/>
                <w:lang w:eastAsia="ru-RU"/>
              </w:rPr>
              <w:t>Москва</w:t>
            </w:r>
          </w:p>
        </w:tc>
        <w:tc>
          <w:tcPr>
            <w:tcW w:w="3162" w:type="dxa"/>
          </w:tcPr>
          <w:p w14:paraId="7287FE42" w:rsidRDefault="001F0714" w14:textId="77777777" w:rsidR="001F0714" w:rsidRPr="00402C42" w:rsidP="00821BA8">
            <w:pPr>
              <w:jc w:val="right"/>
              <w:rPr>
                <w:rFonts w:ascii="Times New Roman" w:eastAsia="Times New Roman" w:hAnsi="Times New Roman" w:cs="Times New Roman"/>
                <w:b/>
                <w:sz w:val="28"/>
                <w:szCs w:val="28"/>
                <w:lang w:eastAsia="ru-RU"/>
              </w:rPr>
            </w:pPr>
            <w:r w:rsidRPr="00402C42">
              <w:rPr>
                <w:rFonts w:ascii="Times New Roman" w:eastAsia="Times New Roman" w:hAnsi="Times New Roman" w:cs="Times New Roman"/>
                <w:b/>
                <w:sz w:val="28"/>
                <w:szCs w:val="28"/>
                <w:lang w:eastAsia="ru-RU"/>
              </w:rPr>
              <w:t xml:space="preserve">№ </w:t>
            </w:r>
            <w:r w:rsidRPr="00402C42">
              <w:rPr>
                <w:rFonts w:ascii="Times New Roman" w:eastAsia="Times New Roman" w:hAnsi="Times New Roman" w:cs="Times New Roman"/>
                <w:b/>
                <w:sz w:val="28"/>
                <w:szCs w:val="28"/>
                <w:lang w:eastAsia="ru-RU"/>
              </w:rPr>
              <w:fldChar w:fldCharType="begin">
                <w:ffData>
                  <w:name w:val="РегистрационныйНомер"/>
                  <w:enabled/>
                  <w:calcOnExit w:val="0"/>
                  <w:textInput>
                    <w:default w:val="_______"/>
                  </w:textInput>
                </w:ffData>
              </w:fldChar>
              <w:t/>
            </w:r>
            <w:bookmarkStart w:id="1" w:name="РегистрационныйНомер"/>
            <w:r w:rsidRPr="00402C42">
              <w:rPr>
                <w:rFonts w:ascii="Times New Roman" w:eastAsia="Times New Roman" w:hAnsi="Times New Roman" w:cs="Times New Roman"/>
                <w:b/>
                <w:sz w:val="28"/>
                <w:szCs w:val="28"/>
                <w:lang w:eastAsia="ru-RU"/>
              </w:rPr>
              <w:instrText xml:space="preserve"> FORMTEXT </w:instrText>
              <w:t/>
            </w:r>
            <w:r w:rsidRPr="00402C42">
              <w:rPr>
                <w:rFonts w:ascii="Times New Roman" w:eastAsia="Times New Roman" w:hAnsi="Times New Roman" w:cs="Times New Roman"/>
                <w:b/>
                <w:sz w:val="28"/>
                <w:szCs w:val="28"/>
                <w:lang w:eastAsia="ru-RU"/>
              </w:rPr>
              <w:t/>
            </w:r>
            <w:r w:rsidRPr="00402C42">
              <w:rPr>
                <w:rFonts w:ascii="Times New Roman" w:eastAsia="Times New Roman" w:hAnsi="Times New Roman" w:cs="Times New Roman"/>
                <w:b/>
                <w:sz w:val="28"/>
                <w:szCs w:val="28"/>
                <w:lang w:eastAsia="ru-RU"/>
              </w:rPr>
              <w:fldChar w:fldCharType="separate"/>
              <w:t/>
            </w:r>
            <w:r w:rsidRPr="00402C42">
              <w:rPr>
                <w:rFonts w:ascii="Times New Roman" w:eastAsia="Times New Roman" w:hAnsi="Times New Roman" w:cs="Times New Roman"/>
                <w:b/>
                <w:noProof/>
                <w:sz w:val="28"/>
                <w:szCs w:val="28"/>
                <w:lang w:eastAsia="ru-RU"/>
              </w:rPr>
              <w:t>495-ом</w:t>
            </w:r>
            <w:r w:rsidRPr="00402C42">
              <w:rPr>
                <w:rFonts w:ascii="Times New Roman" w:eastAsia="Times New Roman" w:hAnsi="Times New Roman" w:cs="Times New Roman"/>
                <w:b/>
                <w:sz w:val="28"/>
                <w:szCs w:val="28"/>
                <w:lang w:eastAsia="ru-RU"/>
              </w:rPr>
              <w:fldChar w:fldCharType="end"/>
              <w:t/>
            </w:r>
            <w:bookmarkEnd w:id="1"/>
          </w:p>
          <w:p w14:paraId="663226CE" w:rsidRDefault="001F0714" w14:textId="77777777" w:rsidR="001F0714" w:rsidRPr="00402C42" w:rsidP="00821BA8">
            <w:pPr>
              <w:jc w:val="right"/>
              <w:rPr>
                <w:rFonts w:ascii="Times New Roman" w:eastAsia="Times New Roman" w:hAnsi="Times New Roman" w:cs="Times New Roman"/>
                <w:b/>
                <w:sz w:val="28"/>
                <w:szCs w:val="28"/>
                <w:lang w:eastAsia="ru-RU"/>
              </w:rPr>
            </w:pPr>
          </w:p>
        </w:tc>
      </w:tr>
    </w:tbl>
    <w:p w14:paraId="1852C3A8" w:rsidRDefault="001F0714" w14:textId="77777777" w:rsidR="001F0714" w:rsidRPr="00BC01C0" w:rsidP="001F0714">
      <w:pPr>
        <w:tabs>
          <w:tab w:val="left" w:pos="1276"/>
        </w:tabs>
        <w:jc w:val="center"/>
        <w:rPr>
          <w:rFonts w:ascii="Times New Roman" w:hAnsi="Times New Roman" w:cs="Times New Roman"/>
          <w:sz w:val="28"/>
          <w:szCs w:val="28"/>
        </w:rPr>
      </w:pPr>
    </w:p>
    <w:p w14:paraId="3A28B928" w:rsidRDefault="001F0714" w14:textId="101B3C43" w:rsidR="001F0714" w:rsidRPr="00820C75" w:rsidP="001F0714">
      <w:pPr>
        <w:tabs>
          <w:tab w:val="left" w:pos="1276"/>
        </w:tabs>
        <w:jc w:val="center"/>
        <w:rPr>
          <w:rFonts w:ascii="Times New Roman" w:hAnsi="Times New Roman" w:cs="Times New Roman"/>
          <w:i/>
          <w:color w:val="FF0000"/>
          <w:sz w:val="28"/>
          <w:szCs w:val="28"/>
        </w:rPr>
      </w:pPr>
      <w:r>
        <w:rPr>
          <w:rFonts w:ascii="Times New Roman" w:hAnsi="Times New Roman" w:cs="Times New Roman"/>
          <w:sz w:val="28"/>
          <w:szCs w:val="28"/>
        </w:rPr>
        <w:fldChar w:fldCharType="begin">
          <w:ffData>
            <w:name w:val="Наименование"/>
            <w:enabled/>
            <w:calcOnExit w:val="0"/>
            <w:textInput>
              <w:default w:val="Наименование"/>
            </w:textInput>
          </w:ffData>
        </w:fldChar>
        <w:t/>
      </w:r>
      <w:bookmarkStart w:id="2" w:name="Наименование"/>
      <w:r>
        <w:rPr>
          <w:rFonts w:ascii="Times New Roman" w:hAnsi="Times New Roman" w:cs="Times New Roman"/>
          <w:sz w:val="28"/>
          <w:szCs w:val="28"/>
        </w:rPr>
        <w:instrText xml:space="preserve"> FORMTEXT </w:instrText>
        <w:t/>
      </w:r>
      <w:r>
        <w:rPr>
          <w:rFonts w:ascii="Times New Roman" w:hAnsi="Times New Roman" w:cs="Times New Roman"/>
          <w:sz w:val="28"/>
          <w:szCs w:val="28"/>
        </w:rPr>
        <w:t/>
      </w:r>
      <w:r>
        <w:rPr>
          <w:rFonts w:ascii="Times New Roman" w:hAnsi="Times New Roman" w:cs="Times New Roman"/>
          <w:sz w:val="28"/>
          <w:szCs w:val="28"/>
        </w:rPr>
        <w:fldChar w:fldCharType="separate"/>
        <w:t/>
      </w:r>
      <w:r>
        <w:rPr>
          <w:rFonts w:ascii="Times New Roman" w:hAnsi="Times New Roman" w:cs="Times New Roman"/>
          <w:noProof/>
          <w:sz w:val="28"/>
          <w:szCs w:val="28"/>
        </w:rPr>
        <w:t>О проведении Национальной конференции «Экономика, управление и право»</w:t>
      </w:r>
      <w:r>
        <w:rPr>
          <w:rFonts w:ascii="Times New Roman" w:hAnsi="Times New Roman" w:cs="Times New Roman"/>
          <w:sz w:val="28"/>
          <w:szCs w:val="28"/>
        </w:rPr>
        <w:fldChar w:fldCharType="end"/>
        <w:t/>
      </w:r>
      <w:bookmarkEnd w:id="2"/>
      <w:r w:rsidRPr="00BC01C0">
        <w:rPr>
          <w:rFonts w:ascii="Times New Roman" w:hAnsi="Times New Roman" w:cs="Times New Roman"/>
          <w:sz w:val="28"/>
          <w:szCs w:val="28"/>
        </w:rPr>
        <w:t xml:space="preserve"> </w:t>
      </w:r>
      <w:r>
        <w:rPr>
          <w:rFonts w:ascii="Times New Roman" w:hAnsi="Times New Roman" w:cs="Times New Roman"/>
          <w:iCs/>
          <w:sz w:val="28"/>
          <w:szCs w:val="28"/>
        </w:rPr>
        <w:fldChar w:fldCharType="begin">
          <w:ffData>
            <w:name w:val="ДатыПроведения"/>
            <w:enabled/>
            <w:calcOnExit w:val="0"/>
            <w:textInput>
              <w:default w:val="Даты проведения"/>
            </w:textInput>
          </w:ffData>
        </w:fldChar>
        <w:t/>
      </w:r>
      <w:bookmarkStart w:id="3" w:name="ДатыПроведения"/>
      <w:r>
        <w:rPr>
          <w:rFonts w:ascii="Times New Roman" w:hAnsi="Times New Roman" w:cs="Times New Roman"/>
          <w:iCs/>
          <w:sz w:val="28"/>
          <w:szCs w:val="28"/>
        </w:rPr>
        <w:instrText xml:space="preserve"> FORMTEXT </w:instrText>
        <w:t/>
      </w:r>
      <w:r w:rsidR="008073A7">
        <w:rPr>
          <w:rFonts w:ascii="Times New Roman" w:hAnsi="Times New Roman" w:cs="Times New Roman"/>
          <w:iCs/>
          <w:sz w:val="28"/>
          <w:szCs w:val="28"/>
        </w:rPr>
        <w:t/>
      </w:r>
      <w:r w:rsidR="008073A7">
        <w:rPr>
          <w:rFonts w:ascii="Times New Roman" w:hAnsi="Times New Roman" w:cs="Times New Roman"/>
          <w:iCs/>
          <w:sz w:val="28"/>
          <w:szCs w:val="28"/>
        </w:rPr>
        <w:fldChar w:fldCharType="separate"/>
        <w:t/>
      </w:r>
      <w:r>
        <w:rPr>
          <w:rFonts w:ascii="Times New Roman" w:hAnsi="Times New Roman" w:cs="Times New Roman"/>
          <w:iCs/>
          <w:sz w:val="28"/>
          <w:szCs w:val="28"/>
        </w:rPr>
        <w:fldChar w:fldCharType="end"/>
        <w:t/>
      </w:r>
      <w:bookmarkEnd w:id="3"/>
    </w:p>
    <w:p w14:paraId="4754050E" w:rsidRDefault="00BC01C0" w14:textId="77777777" w:rsidR="00BC01C0" w:rsidRPr="00BC01C0" w:rsidP="00BC01C0">
      <w:pPr>
        <w:tabs>
          <w:tab w:val="left" w:pos="1276"/>
        </w:tabs>
        <w:jc w:val="center"/>
        <w:rPr>
          <w:rFonts w:ascii="Times New Roman" w:hAnsi="Times New Roman" w:cs="Times New Roman"/>
          <w:sz w:val="28"/>
          <w:szCs w:val="28"/>
        </w:rPr>
      </w:pPr>
    </w:p>
    <w:p w14:paraId="690B4599" w:rsidRDefault="001E7338" w14:textId="7D88AFD2" w:rsidR="00BC01C0" w:rsidRPr="00430DA5" w:rsidP="009F68B7">
      <w:pPr>
        <w:tabs>
          <w:tab w:val="left" w:pos="1276"/>
        </w:tabs>
        <w:spacing w:line="276" w:lineRule="auto"/>
        <w:ind w:firstLine="709"/>
        <w:jc w:val="both"/>
        <w:rPr>
          <w:rFonts w:ascii="Times New Roman" w:hAnsi="Times New Roman" w:cs="Times New Roman"/>
          <w:sz w:val="28"/>
          <w:szCs w:val="28"/>
        </w:rPr>
      </w:pPr>
      <w:permStart w:id="1169191728" w:edGrp="everyone"/>
      <w:r w:rsidRPr="00BC01C0">
        <w:rPr>
          <w:rFonts w:ascii="Times New Roman" w:hAnsi="Times New Roman" w:cs="Times New Roman"/>
          <w:sz w:val="28"/>
          <w:szCs w:val="28"/>
        </w:rPr>
        <w:t>В соответствии с планом проведения научно-технических мероприятий в Российском университете дружбы народов в 20</w:t>
      </w:r>
      <w:r>
        <w:rPr>
          <w:rFonts w:ascii="Times New Roman" w:hAnsi="Times New Roman" w:cs="Times New Roman"/>
          <w:sz w:val="28"/>
          <w:szCs w:val="28"/>
        </w:rPr>
        <w:t xml:space="preserve">24 </w:t>
      </w:r>
      <w:r w:rsidRPr="00BC01C0">
        <w:rPr>
          <w:rFonts w:ascii="Times New Roman" w:hAnsi="Times New Roman" w:cs="Times New Roman"/>
          <w:sz w:val="28"/>
          <w:szCs w:val="28"/>
        </w:rPr>
        <w:t xml:space="preserve">году и в соответствии с приказом от </w:t>
      </w:r>
      <w:r>
        <w:rPr>
          <w:rFonts w:ascii="Times New Roman" w:hAnsi="Times New Roman" w:cs="Times New Roman"/>
          <w:sz w:val="28"/>
          <w:szCs w:val="28"/>
        </w:rPr>
        <w:t>22 мая 2023</w:t>
      </w:r>
      <w:r w:rsidRPr="00BC01C0">
        <w:rPr>
          <w:rFonts w:ascii="Times New Roman" w:hAnsi="Times New Roman" w:cs="Times New Roman"/>
          <w:sz w:val="28"/>
          <w:szCs w:val="28"/>
        </w:rPr>
        <w:t xml:space="preserve"> </w:t>
      </w:r>
      <w:r w:rsidR="009F68B7">
        <w:rPr>
          <w:rFonts w:ascii="Times New Roman" w:hAnsi="Times New Roman" w:cs="Times New Roman"/>
          <w:sz w:val="28"/>
          <w:szCs w:val="28"/>
        </w:rPr>
        <w:t xml:space="preserve">года </w:t>
      </w:r>
      <w:r w:rsidRPr="00BC01C0">
        <w:rPr>
          <w:rFonts w:ascii="Times New Roman" w:hAnsi="Times New Roman" w:cs="Times New Roman"/>
          <w:sz w:val="28"/>
          <w:szCs w:val="28"/>
        </w:rPr>
        <w:t>№</w:t>
      </w:r>
      <w:r>
        <w:rPr>
          <w:rFonts w:ascii="Times New Roman" w:hAnsi="Times New Roman" w:cs="Times New Roman"/>
          <w:sz w:val="28"/>
          <w:szCs w:val="28"/>
        </w:rPr>
        <w:t xml:space="preserve"> 267</w:t>
      </w:r>
      <w:r w:rsidRPr="00BC01C0">
        <w:rPr>
          <w:rFonts w:ascii="Times New Roman" w:hAnsi="Times New Roman" w:cs="Times New Roman"/>
          <w:sz w:val="28"/>
          <w:szCs w:val="28"/>
        </w:rPr>
        <w:t xml:space="preserve"> «О</w:t>
      </w:r>
      <w:r>
        <w:rPr>
          <w:rFonts w:ascii="Times New Roman" w:hAnsi="Times New Roman" w:cs="Times New Roman"/>
          <w:sz w:val="28"/>
          <w:szCs w:val="28"/>
        </w:rPr>
        <w:t xml:space="preserve"> введении в действие регламента </w:t>
      </w:r>
      <w:r w:rsidRPr="00BC01C0">
        <w:rPr>
          <w:rFonts w:ascii="Times New Roman" w:hAnsi="Times New Roman" w:cs="Times New Roman"/>
          <w:sz w:val="28"/>
          <w:szCs w:val="28"/>
        </w:rPr>
        <w:t>организации и проведения научно-технических мероприятий в Российском университете дружбы народов им</w:t>
      </w:r>
      <w:r>
        <w:rPr>
          <w:rFonts w:ascii="Times New Roman" w:hAnsi="Times New Roman" w:cs="Times New Roman"/>
          <w:sz w:val="28"/>
          <w:szCs w:val="28"/>
        </w:rPr>
        <w:t>ени</w:t>
      </w:r>
      <w:r w:rsidRPr="00BC01C0">
        <w:rPr>
          <w:rFonts w:ascii="Times New Roman" w:hAnsi="Times New Roman" w:cs="Times New Roman"/>
          <w:sz w:val="28"/>
          <w:szCs w:val="28"/>
        </w:rPr>
        <w:t xml:space="preserve"> </w:t>
      </w:r>
      <w:r w:rsidRPr="00BC01C0">
        <w:rPr>
          <w:rFonts w:ascii="Times New Roman" w:hAnsi="Times New Roman" w:cs="Times New Roman"/>
          <w:sz w:val="28"/>
          <w:szCs w:val="28"/>
        </w:rPr>
        <w:t>Патриса</w:t>
      </w:r>
      <w:r w:rsidRPr="00BC01C0">
        <w:rPr>
          <w:rFonts w:ascii="Times New Roman" w:hAnsi="Times New Roman" w:cs="Times New Roman"/>
          <w:sz w:val="28"/>
          <w:szCs w:val="28"/>
        </w:rPr>
        <w:t xml:space="preserve"> Лумумбы»</w:t>
      </w:r>
    </w:p>
    <w:permEnd w:id="1169191728"/>
    <w:p w14:paraId="540C84EB" w:rsidRDefault="00BC01C0" w14:textId="77777777" w:rsidR="00BC01C0" w:rsidRPr="00BC01C0" w:rsidP="00BC01C0">
      <w:pPr>
        <w:tabs>
          <w:tab w:val="left" w:pos="1276"/>
        </w:tabs>
        <w:jc w:val="both"/>
        <w:rPr>
          <w:rFonts w:ascii="Times New Roman" w:hAnsi="Times New Roman" w:cs="Times New Roman"/>
          <w:sz w:val="28"/>
          <w:szCs w:val="28"/>
        </w:rPr>
      </w:pPr>
    </w:p>
    <w:p w14:paraId="7079F019" w:rsidRDefault="00BC01C0" w14:textId="77777777" w:rsidR="00BC01C0" w:rsidP="00BC01C0">
      <w:pPr>
        <w:tabs>
          <w:tab w:val="left" w:pos="1276"/>
        </w:tabs>
        <w:jc w:val="both"/>
        <w:rPr>
          <w:rFonts w:ascii="Times New Roman" w:hAnsi="Times New Roman" w:cs="Times New Roman"/>
          <w:b/>
          <w:sz w:val="28"/>
          <w:szCs w:val="28"/>
        </w:rPr>
      </w:pPr>
      <w:r w:rsidRPr="00BC01C0">
        <w:rPr>
          <w:rFonts w:ascii="Times New Roman" w:hAnsi="Times New Roman" w:cs="Times New Roman"/>
          <w:b/>
          <w:sz w:val="28"/>
          <w:szCs w:val="28"/>
        </w:rPr>
        <w:t>ПРИКАЗЫВАЮ:</w:t>
      </w:r>
    </w:p>
    <w:p w14:paraId="10FCD00B" w:rsidRDefault="001F0714" w14:textId="77777777" w:rsidR="001F0714" w:rsidRPr="00BC01C0" w:rsidP="00BC01C0">
      <w:pPr>
        <w:tabs>
          <w:tab w:val="left" w:pos="1276"/>
        </w:tabs>
        <w:jc w:val="both"/>
        <w:rPr>
          <w:rFonts w:ascii="Times New Roman" w:hAnsi="Times New Roman" w:cs="Times New Roman"/>
          <w:b/>
          <w:sz w:val="28"/>
          <w:szCs w:val="28"/>
        </w:rPr>
      </w:pPr>
    </w:p>
    <w:p w14:paraId="61388BB7" w:rsidRDefault="001E7338" w14:textId="057571C8"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permStart w:id="874806024" w:edGrp="everyone"/>
      <w:r w:rsidRPr="009F68B7">
        <w:rPr>
          <w:rFonts w:ascii="Times New Roman" w:hAnsi="Times New Roman" w:cs="Times New Roman"/>
          <w:sz w:val="28"/>
          <w:szCs w:val="28"/>
        </w:rPr>
        <w:t xml:space="preserve">Провести Национальную конференцию «Экономика, управление и право» </w:t>
      </w:r>
      <w:r w:rsidR="00DA25D1" w:rsidRPr="009F68B7">
        <w:rPr>
          <w:rFonts w:ascii="Times New Roman" w:hAnsi="Times New Roman" w:cs="Times New Roman"/>
          <w:sz w:val="28"/>
          <w:szCs w:val="28"/>
        </w:rPr>
        <w:t xml:space="preserve">13.06.2024 </w:t>
      </w:r>
      <w:r w:rsidRPr="009F68B7">
        <w:rPr>
          <w:rFonts w:ascii="Times New Roman" w:hAnsi="Times New Roman" w:cs="Times New Roman"/>
          <w:sz w:val="28"/>
          <w:szCs w:val="28"/>
        </w:rPr>
        <w:t xml:space="preserve">(далее – мероприятие) на базе </w:t>
      </w:r>
      <w:r w:rsidRPr="009F68B7">
        <w:rPr>
          <w:rFonts w:ascii="Times New Roman" w:hAnsi="Times New Roman" w:cs="Times New Roman"/>
          <w:iCs/>
          <w:sz w:val="28"/>
          <w:szCs w:val="28"/>
        </w:rPr>
        <w:t>юридического института</w:t>
      </w:r>
      <w:r w:rsidRPr="009F68B7">
        <w:rPr>
          <w:rFonts w:ascii="Times New Roman" w:hAnsi="Times New Roman" w:cs="Times New Roman"/>
          <w:i/>
          <w:sz w:val="28"/>
          <w:szCs w:val="28"/>
        </w:rPr>
        <w:t xml:space="preserve"> </w:t>
      </w:r>
      <w:r w:rsidRPr="009F68B7">
        <w:rPr>
          <w:rFonts w:ascii="Times New Roman" w:hAnsi="Times New Roman" w:cs="Times New Roman"/>
          <w:iCs/>
          <w:sz w:val="28"/>
          <w:szCs w:val="28"/>
        </w:rPr>
        <w:fldChar w:fldCharType="begin">
          <w:ffData>
            <w:name w:val="ДатаНачала"/>
            <w:enabled/>
            <w:calcOnExit w:val="0"/>
            <w:textInput>
              <w:default w:val="Дата начала мероприятия"/>
            </w:textInput>
          </w:ffData>
        </w:fldChar>
        <w:t/>
      </w:r>
      <w:bookmarkStart w:id="4" w:name="ДатаНачала"/>
      <w:r w:rsidRPr="009F68B7">
        <w:rPr>
          <w:rFonts w:ascii="Times New Roman" w:hAnsi="Times New Roman" w:cs="Times New Roman"/>
          <w:iCs/>
          <w:sz w:val="28"/>
          <w:szCs w:val="28"/>
        </w:rPr>
        <w:instrText xml:space="preserve"> FORMTEXT </w:instrText>
        <w:t/>
      </w:r>
      <w:r w:rsidR="008073A7">
        <w:rPr>
          <w:rFonts w:ascii="Times New Roman" w:hAnsi="Times New Roman" w:cs="Times New Roman"/>
          <w:iCs/>
          <w:sz w:val="28"/>
          <w:szCs w:val="28"/>
        </w:rPr>
        <w:t/>
      </w:r>
      <w:r w:rsidR="008073A7">
        <w:rPr>
          <w:rFonts w:ascii="Times New Roman" w:hAnsi="Times New Roman" w:cs="Times New Roman"/>
          <w:iCs/>
          <w:sz w:val="28"/>
          <w:szCs w:val="28"/>
        </w:rPr>
        <w:fldChar w:fldCharType="separate"/>
        <w:t/>
      </w:r>
      <w:r w:rsidRPr="009F68B7">
        <w:rPr>
          <w:rFonts w:ascii="Times New Roman" w:hAnsi="Times New Roman" w:cs="Times New Roman"/>
          <w:iCs/>
          <w:sz w:val="28"/>
          <w:szCs w:val="28"/>
        </w:rPr>
        <w:fldChar w:fldCharType="end"/>
        <w:t/>
      </w:r>
      <w:bookmarkEnd w:id="4"/>
      <w:r w:rsidRPr="009F68B7">
        <w:rPr>
          <w:rFonts w:ascii="Times New Roman" w:hAnsi="Times New Roman" w:cs="Times New Roman"/>
          <w:sz w:val="28"/>
          <w:szCs w:val="28"/>
        </w:rPr>
        <w:t xml:space="preserve">, с численностью участников – </w:t>
      </w:r>
      <w:r w:rsidRPr="009F68B7">
        <w:rPr>
          <w:rFonts w:ascii="Times New Roman" w:hAnsi="Times New Roman" w:cs="Times New Roman"/>
          <w:bCs/>
          <w:sz w:val="28"/>
          <w:szCs w:val="28"/>
        </w:rPr>
        <w:t xml:space="preserve">до 60 человек, 15 участников из регионов РФ (не менее 25% для всероссийских </w:t>
      </w:r>
      <w:r w:rsidRPr="009F68B7">
        <w:rPr>
          <w:rFonts w:ascii="Times New Roman" w:hAnsi="Times New Roman" w:cs="Times New Roman"/>
          <w:bCs/>
          <w:sz w:val="28"/>
          <w:szCs w:val="28"/>
        </w:rPr>
        <w:t>НТМ</w:t>
      </w:r>
      <w:r w:rsidRPr="009F68B7">
        <w:rPr>
          <w:rFonts w:ascii="Times New Roman" w:hAnsi="Times New Roman" w:cs="Times New Roman"/>
          <w:bCs/>
          <w:sz w:val="28"/>
          <w:szCs w:val="28"/>
        </w:rPr>
        <w:t>), представляющих 3 субъектов РФ (не менее 3)</w:t>
      </w:r>
      <w:r w:rsidRPr="009F68B7">
        <w:rPr>
          <w:rFonts w:ascii="Times New Roman" w:hAnsi="Times New Roman" w:cs="Times New Roman"/>
          <w:sz w:val="28"/>
          <w:szCs w:val="28"/>
        </w:rPr>
        <w:t>.</w:t>
      </w:r>
    </w:p>
    <w:p w14:paraId="5154D43B"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Утвердить </w:t>
      </w:r>
      <w:r w:rsidRPr="009F68B7">
        <w:rPr>
          <w:rFonts w:ascii="Times New Roman" w:hAnsi="Times New Roman" w:cs="Times New Roman"/>
          <w:sz w:val="28"/>
          <w:szCs w:val="28"/>
        </w:rPr>
        <w:t>соорганизаторами</w:t>
      </w:r>
      <w:r w:rsidRPr="009F68B7">
        <w:rPr>
          <w:rFonts w:ascii="Times New Roman" w:hAnsi="Times New Roman" w:cs="Times New Roman"/>
          <w:sz w:val="28"/>
          <w:szCs w:val="28"/>
        </w:rPr>
        <w:t xml:space="preserve"> мероприятия - </w:t>
      </w:r>
      <w:r w:rsidRPr="009F68B7">
        <w:rPr>
          <w:rFonts w:ascii="Times New Roman" w:hAnsi="Times New Roman" w:cs="Times New Roman"/>
          <w:iCs/>
          <w:sz w:val="28"/>
          <w:szCs w:val="28"/>
        </w:rPr>
        <w:fldChar w:fldCharType="begin">
          <w:ffData>
            <w:name w:val="Соорганизатор"/>
            <w:enabled/>
            <w:calcOnExit w:val="0"/>
            <w:textInput>
              <w:default w:val="Соорганизатор"/>
            </w:textInput>
          </w:ffData>
        </w:fldChar>
        <w:t/>
      </w:r>
      <w:bookmarkStart w:id="5" w:name="Соорганизатор"/>
      <w:r w:rsidRPr="009F68B7">
        <w:rPr>
          <w:rFonts w:ascii="Times New Roman" w:hAnsi="Times New Roman" w:cs="Times New Roman"/>
          <w:iCs/>
          <w:sz w:val="28"/>
          <w:szCs w:val="28"/>
        </w:rPr>
        <w:instrText xml:space="preserve"> FORMTEXT </w:instrText>
        <w:t/>
      </w:r>
      <w:r w:rsidRPr="009F68B7">
        <w:rPr>
          <w:rFonts w:ascii="Times New Roman" w:hAnsi="Times New Roman" w:cs="Times New Roman"/>
          <w:iCs/>
          <w:sz w:val="28"/>
          <w:szCs w:val="28"/>
        </w:rPr>
        <w:t/>
      </w:r>
      <w:r w:rsidRPr="009F68B7">
        <w:rPr>
          <w:rFonts w:ascii="Times New Roman" w:hAnsi="Times New Roman" w:cs="Times New Roman"/>
          <w:iCs/>
          <w:sz w:val="28"/>
          <w:szCs w:val="28"/>
        </w:rPr>
        <w:fldChar w:fldCharType="separate"/>
        <w:t/>
      </w:r>
      <w:r w:rsidRPr="009F68B7">
        <w:rPr>
          <w:rFonts w:ascii="Times New Roman" w:hAnsi="Times New Roman" w:cs="Times New Roman"/>
          <w:iCs/>
          <w:noProof/>
          <w:sz w:val="28"/>
          <w:szCs w:val="28"/>
        </w:rPr>
        <w:t>Союз медиаторов "Национальная палата медиаторов", Общероссийское отраслевое объединение работодателей "Федеральная палата культуры Российской Федерации"</w:t>
      </w:r>
      <w:r w:rsidRPr="009F68B7">
        <w:rPr>
          <w:rFonts w:ascii="Times New Roman" w:hAnsi="Times New Roman" w:cs="Times New Roman"/>
          <w:iCs/>
          <w:sz w:val="28"/>
          <w:szCs w:val="28"/>
        </w:rPr>
        <w:fldChar w:fldCharType="end"/>
        <w:t/>
      </w:r>
      <w:bookmarkEnd w:id="5"/>
      <w:r w:rsidRPr="009F68B7">
        <w:rPr>
          <w:rFonts w:ascii="Times New Roman" w:hAnsi="Times New Roman" w:cs="Times New Roman"/>
          <w:sz w:val="28"/>
          <w:szCs w:val="28"/>
        </w:rPr>
        <w:t>.</w:t>
      </w:r>
    </w:p>
    <w:p w14:paraId="3E5EB2BA" w:rsidRDefault="001E7338" w14:textId="72DD4F81"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Определить местом проведения мероприятия </w:t>
      </w:r>
      <w:r w:rsidRPr="009F68B7">
        <w:rPr>
          <w:rFonts w:ascii="Times New Roman" w:hAnsi="Times New Roman" w:cs="Times New Roman"/>
          <w:iCs/>
          <w:sz w:val="28"/>
          <w:szCs w:val="28"/>
        </w:rPr>
        <w:fldChar w:fldCharType="begin">
          <w:ffData>
            <w:name w:val="МестоПроведения"/>
            <w:enabled/>
            <w:calcOnExit w:val="0"/>
            <w:textInput>
              <w:default w:val="Место проведения"/>
            </w:textInput>
          </w:ffData>
        </w:fldChar>
        <w:t/>
      </w:r>
      <w:bookmarkStart w:id="6" w:name="МестоПроведения"/>
      <w:r w:rsidRPr="009F68B7">
        <w:rPr>
          <w:rFonts w:ascii="Times New Roman" w:hAnsi="Times New Roman" w:cs="Times New Roman"/>
          <w:iCs/>
          <w:sz w:val="28"/>
          <w:szCs w:val="28"/>
        </w:rPr>
        <w:instrText xml:space="preserve"> FORMTEXT </w:instrText>
        <w:t/>
      </w:r>
      <w:r w:rsidRPr="009F68B7">
        <w:rPr>
          <w:rFonts w:ascii="Times New Roman" w:hAnsi="Times New Roman" w:cs="Times New Roman"/>
          <w:iCs/>
          <w:sz w:val="28"/>
          <w:szCs w:val="28"/>
        </w:rPr>
        <w:t/>
      </w:r>
      <w:r w:rsidRPr="009F68B7">
        <w:rPr>
          <w:rFonts w:ascii="Times New Roman" w:hAnsi="Times New Roman" w:cs="Times New Roman"/>
          <w:iCs/>
          <w:sz w:val="28"/>
          <w:szCs w:val="28"/>
        </w:rPr>
        <w:fldChar w:fldCharType="separate"/>
        <w:t/>
      </w:r>
      <w:r w:rsidRPr="009F68B7">
        <w:rPr>
          <w:rFonts w:ascii="Times New Roman" w:hAnsi="Times New Roman" w:cs="Times New Roman"/>
          <w:iCs/>
          <w:noProof/>
          <w:sz w:val="28"/>
          <w:szCs w:val="28"/>
        </w:rPr>
        <w:t>зал №2 главного корпуса РУДН</w:t>
      </w:r>
      <w:r w:rsidRPr="009F68B7">
        <w:rPr>
          <w:rFonts w:ascii="Times New Roman" w:hAnsi="Times New Roman" w:cs="Times New Roman"/>
          <w:iCs/>
          <w:sz w:val="28"/>
          <w:szCs w:val="28"/>
        </w:rPr>
        <w:fldChar w:fldCharType="end"/>
        <w:t/>
      </w:r>
      <w:bookmarkEnd w:id="6"/>
      <w:r w:rsidRPr="009F68B7">
        <w:rPr>
          <w:rFonts w:ascii="Times New Roman" w:hAnsi="Times New Roman" w:cs="Times New Roman"/>
          <w:sz w:val="28"/>
          <w:szCs w:val="28"/>
        </w:rPr>
        <w:t>.</w:t>
      </w:r>
    </w:p>
    <w:p w14:paraId="51FB547F" w:rsidRDefault="001E7338" w14:textId="152B25CA"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Ответственным руководителем за подготовку и проведение данного мероприятия назначить </w:t>
      </w:r>
      <w:r w:rsidR="00DA25D1" w:rsidRPr="009F68B7">
        <w:rPr>
          <w:rFonts w:ascii="Times New Roman" w:hAnsi="Times New Roman" w:cs="Times New Roman"/>
          <w:iCs/>
          <w:sz w:val="28"/>
          <w:szCs w:val="28"/>
        </w:rPr>
        <w:t xml:space="preserve">директора </w:t>
      </w:r>
      <w:r w:rsidR="009F68B7">
        <w:rPr>
          <w:rFonts w:ascii="Times New Roman" w:hAnsi="Times New Roman" w:cs="Times New Roman"/>
          <w:iCs/>
          <w:sz w:val="28"/>
          <w:szCs w:val="28"/>
        </w:rPr>
        <w:t>н</w:t>
      </w:r>
      <w:r w:rsidR="00DA25D1" w:rsidRPr="009F68B7">
        <w:rPr>
          <w:rFonts w:ascii="Times New Roman" w:hAnsi="Times New Roman" w:cs="Times New Roman"/>
          <w:iCs/>
          <w:sz w:val="28"/>
          <w:szCs w:val="28"/>
        </w:rPr>
        <w:t xml:space="preserve">аучно-образовательного центра «Правовые исследования» </w:t>
      </w:r>
      <w:r w:rsidR="00DA25D1" w:rsidRPr="009F68B7">
        <w:rPr>
          <w:rFonts w:ascii="Times New Roman" w:hAnsi="Times New Roman" w:cs="Times New Roman"/>
          <w:iCs/>
          <w:sz w:val="28"/>
          <w:szCs w:val="28"/>
        </w:rPr>
        <w:t>А.А</w:t>
      </w:r>
      <w:r w:rsidR="00DA25D1" w:rsidRPr="009F68B7">
        <w:rPr>
          <w:rFonts w:ascii="Times New Roman" w:hAnsi="Times New Roman" w:cs="Times New Roman"/>
          <w:iCs/>
          <w:sz w:val="28"/>
          <w:szCs w:val="28"/>
        </w:rPr>
        <w:t>. Галушкина.</w:t>
      </w:r>
    </w:p>
    <w:p w14:paraId="31E57E8E" w:rsidRDefault="001E7338" w14:textId="076F85BF"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Утвердить состав организационного комитет</w:t>
      </w:r>
      <w:r w:rsidR="00E90908" w:rsidRPr="009F68B7">
        <w:rPr>
          <w:rFonts w:ascii="Times New Roman" w:hAnsi="Times New Roman" w:cs="Times New Roman"/>
          <w:sz w:val="28"/>
          <w:szCs w:val="28"/>
        </w:rPr>
        <w:t>а</w:t>
      </w:r>
      <w:r w:rsidRPr="009F68B7">
        <w:rPr>
          <w:rFonts w:ascii="Times New Roman" w:hAnsi="Times New Roman" w:cs="Times New Roman"/>
          <w:sz w:val="28"/>
          <w:szCs w:val="28"/>
        </w:rPr>
        <w:t xml:space="preserve"> (приложение № 1), утвердить план подготовки и проведения мероприятия (приложение № 2), утвердить анонс мероприятия (приложение № 3).</w:t>
      </w:r>
    </w:p>
    <w:p w14:paraId="4C34CF13"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Председателю оргкомитета </w:t>
      </w:r>
      <w:r w:rsidRPr="009F68B7">
        <w:rPr>
          <w:rFonts w:ascii="Times New Roman" w:hAnsi="Times New Roman" w:cs="Times New Roman"/>
          <w:sz w:val="28"/>
          <w:szCs w:val="28"/>
        </w:rPr>
        <w:fldChar w:fldCharType="begin">
          <w:ffData>
            <w:name w:val="ПредседательОргКом"/>
            <w:enabled/>
            <w:calcOnExit w:val="0"/>
            <w:textInput>
              <w:default w:val="Председатель оргкомитета"/>
            </w:textInput>
          </w:ffData>
        </w:fldChar>
        <w:t/>
      </w:r>
      <w:bookmarkStart w:id="7" w:name="ПредседательОргКом"/>
      <w:r w:rsidRPr="009F68B7">
        <w:rPr>
          <w:rFonts w:ascii="Times New Roman" w:hAnsi="Times New Roman" w:cs="Times New Roman"/>
          <w:sz w:val="28"/>
          <w:szCs w:val="28"/>
        </w:rPr>
        <w:instrText xml:space="preserve"> FORMTEXT </w:instrText>
        <w:t/>
      </w:r>
      <w:r w:rsidRPr="009F68B7">
        <w:rPr>
          <w:rFonts w:ascii="Times New Roman" w:hAnsi="Times New Roman" w:cs="Times New Roman"/>
          <w:sz w:val="28"/>
          <w:szCs w:val="28"/>
        </w:rPr>
        <w:t/>
      </w:r>
      <w:r w:rsidRPr="009F68B7">
        <w:rPr>
          <w:rFonts w:ascii="Times New Roman" w:hAnsi="Times New Roman" w:cs="Times New Roman"/>
          <w:sz w:val="28"/>
          <w:szCs w:val="28"/>
        </w:rPr>
        <w:fldChar w:fldCharType="separate"/>
        <w:t/>
      </w:r>
      <w:r w:rsidRPr="009F68B7">
        <w:rPr>
          <w:rFonts w:ascii="Times New Roman" w:hAnsi="Times New Roman" w:cs="Times New Roman"/>
          <w:noProof/>
          <w:sz w:val="28"/>
          <w:szCs w:val="28"/>
        </w:rPr>
        <w:t>директор научно-образовательный центр «правовые исследования» А.А. Галушкин</w:t>
      </w:r>
      <w:r w:rsidRPr="009F68B7">
        <w:rPr>
          <w:rFonts w:ascii="Times New Roman" w:hAnsi="Times New Roman" w:cs="Times New Roman"/>
          <w:sz w:val="28"/>
          <w:szCs w:val="28"/>
        </w:rPr>
        <w:fldChar w:fldCharType="end"/>
        <w:t/>
      </w:r>
      <w:bookmarkEnd w:id="7"/>
      <w:r w:rsidRPr="009F68B7">
        <w:rPr>
          <w:rFonts w:ascii="Times New Roman" w:hAnsi="Times New Roman" w:cs="Times New Roman"/>
          <w:sz w:val="28"/>
          <w:szCs w:val="28"/>
        </w:rPr>
        <w:t>у в срок до 15 мая 2024 года представить анонс (приложение № 3) и программу мероприятия в службу проректора по стратегическим коммуникациям (</w:t>
      </w:r>
      <w:r w:rsidRPr="009F68B7">
        <w:rPr>
          <w:rFonts w:ascii="Times New Roman" w:hAnsi="Times New Roman" w:cs="Times New Roman"/>
          <w:sz w:val="28"/>
          <w:szCs w:val="28"/>
          <w:lang w:val="en-US"/>
        </w:rPr>
        <w:t>pr</w:t>
      </w:r>
      <w:r w:rsidRPr="009F68B7">
        <w:rPr>
          <w:rFonts w:ascii="Times New Roman" w:hAnsi="Times New Roman" w:cs="Times New Roman"/>
          <w:sz w:val="28"/>
          <w:szCs w:val="28"/>
        </w:rPr>
        <w:t>@</w:t>
      </w:r>
      <w:r w:rsidRPr="009F68B7">
        <w:rPr>
          <w:rFonts w:ascii="Times New Roman" w:hAnsi="Times New Roman" w:cs="Times New Roman"/>
          <w:sz w:val="28"/>
          <w:szCs w:val="28"/>
          <w:lang w:val="en-US"/>
        </w:rPr>
        <w:t>rudn</w:t>
      </w:r>
      <w:r w:rsidRPr="009F68B7">
        <w:rPr>
          <w:rFonts w:ascii="Times New Roman" w:hAnsi="Times New Roman" w:cs="Times New Roman"/>
          <w:sz w:val="28"/>
          <w:szCs w:val="28"/>
        </w:rPr>
        <w:t>.</w:t>
      </w:r>
      <w:r w:rsidRPr="009F68B7">
        <w:rPr>
          <w:rFonts w:ascii="Times New Roman" w:hAnsi="Times New Roman" w:cs="Times New Roman"/>
          <w:sz w:val="28"/>
          <w:szCs w:val="28"/>
          <w:lang w:val="en-US"/>
        </w:rPr>
        <w:t>ru</w:t>
      </w:r>
      <w:r w:rsidRPr="009F68B7">
        <w:rPr>
          <w:rFonts w:ascii="Times New Roman" w:hAnsi="Times New Roman" w:cs="Times New Roman"/>
          <w:sz w:val="28"/>
          <w:szCs w:val="28"/>
        </w:rPr>
        <w:t xml:space="preserve">), в научное управление (science@rudn.ru) и отдел организации </w:t>
      </w:r>
      <w:r w:rsidRPr="009F68B7">
        <w:rPr>
          <w:rFonts w:ascii="Times New Roman" w:hAnsi="Times New Roman" w:cs="Times New Roman"/>
          <w:sz w:val="28"/>
          <w:szCs w:val="28"/>
        </w:rPr>
        <w:t>НТМ</w:t>
      </w:r>
      <w:r w:rsidRPr="009F68B7">
        <w:rPr>
          <w:rFonts w:ascii="Times New Roman" w:hAnsi="Times New Roman" w:cs="Times New Roman"/>
          <w:sz w:val="28"/>
          <w:szCs w:val="28"/>
        </w:rPr>
        <w:t xml:space="preserve"> (</w:t>
      </w:r>
      <w:r w:rsidRPr="009F68B7">
        <w:rPr>
          <w:rFonts w:ascii="Times New Roman" w:hAnsi="Times New Roman" w:cs="Times New Roman"/>
          <w:sz w:val="28"/>
          <w:szCs w:val="28"/>
          <w:lang w:val="en-US"/>
        </w:rPr>
        <w:t>event</w:t>
      </w:r>
      <w:r w:rsidRPr="009F68B7">
        <w:rPr>
          <w:rFonts w:ascii="Times New Roman" w:hAnsi="Times New Roman" w:cs="Times New Roman"/>
          <w:sz w:val="28"/>
          <w:szCs w:val="28"/>
        </w:rPr>
        <w:t>_</w:t>
      </w:r>
      <w:r w:rsidRPr="009F68B7">
        <w:rPr>
          <w:rFonts w:ascii="Times New Roman" w:hAnsi="Times New Roman" w:cs="Times New Roman"/>
          <w:sz w:val="28"/>
          <w:szCs w:val="28"/>
          <w:lang w:val="en-US"/>
        </w:rPr>
        <w:t>science</w:t>
      </w:r>
      <w:r w:rsidRPr="009F68B7">
        <w:rPr>
          <w:rFonts w:ascii="Times New Roman" w:hAnsi="Times New Roman" w:cs="Times New Roman"/>
          <w:sz w:val="28"/>
          <w:szCs w:val="28"/>
        </w:rPr>
        <w:t>@</w:t>
      </w:r>
      <w:r w:rsidRPr="009F68B7">
        <w:rPr>
          <w:rFonts w:ascii="Times New Roman" w:hAnsi="Times New Roman" w:cs="Times New Roman"/>
          <w:sz w:val="28"/>
          <w:szCs w:val="28"/>
          <w:lang w:val="en-US"/>
        </w:rPr>
        <w:t>rudn</w:t>
      </w:r>
      <w:r w:rsidRPr="009F68B7">
        <w:rPr>
          <w:rFonts w:ascii="Times New Roman" w:hAnsi="Times New Roman" w:cs="Times New Roman"/>
          <w:sz w:val="28"/>
          <w:szCs w:val="28"/>
        </w:rPr>
        <w:t>.</w:t>
      </w:r>
      <w:r w:rsidRPr="009F68B7">
        <w:rPr>
          <w:rFonts w:ascii="Times New Roman" w:hAnsi="Times New Roman" w:cs="Times New Roman"/>
          <w:sz w:val="28"/>
          <w:szCs w:val="28"/>
          <w:lang w:val="en-US"/>
        </w:rPr>
        <w:t>ru</w:t>
      </w:r>
      <w:r w:rsidRPr="009F68B7">
        <w:rPr>
          <w:rFonts w:ascii="Times New Roman" w:hAnsi="Times New Roman" w:cs="Times New Roman"/>
          <w:sz w:val="28"/>
          <w:szCs w:val="28"/>
        </w:rPr>
        <w:t>).</w:t>
      </w:r>
    </w:p>
    <w:p w14:paraId="06284BFF" w:rsidRDefault="001E7338" w14:textId="359997B4"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lastRenderedPageBreak/>
        <w:t>Проректору по стратегическим коммуникациям</w:t>
      </w:r>
      <w:r w:rsidRPr="009F68B7">
        <w:rPr>
          <w:rFonts w:ascii="Times New Roman" w:hAnsi="Times New Roman" w:cs="Times New Roman"/>
          <w:i/>
          <w:sz w:val="28"/>
          <w:szCs w:val="28"/>
        </w:rPr>
        <w:t xml:space="preserve"> </w:t>
      </w:r>
      <w:r w:rsidRPr="009F68B7">
        <w:rPr>
          <w:rFonts w:ascii="Times New Roman" w:hAnsi="Times New Roman" w:cs="Times New Roman"/>
          <w:iCs/>
          <w:sz w:val="28"/>
          <w:szCs w:val="28"/>
        </w:rPr>
        <w:t>Е.М</w:t>
      </w:r>
      <w:r w:rsidRPr="009F68B7">
        <w:rPr>
          <w:rFonts w:ascii="Times New Roman" w:hAnsi="Times New Roman" w:cs="Times New Roman"/>
          <w:iCs/>
          <w:sz w:val="28"/>
          <w:szCs w:val="28"/>
        </w:rPr>
        <w:t xml:space="preserve">. </w:t>
      </w:r>
      <w:r w:rsidRPr="009F68B7">
        <w:rPr>
          <w:rFonts w:ascii="Times New Roman" w:hAnsi="Times New Roman" w:cs="Times New Roman"/>
          <w:iCs/>
          <w:sz w:val="28"/>
          <w:szCs w:val="28"/>
        </w:rPr>
        <w:t>Апасовой</w:t>
      </w:r>
      <w:r w:rsidRPr="009F68B7">
        <w:rPr>
          <w:rFonts w:ascii="Times New Roman" w:hAnsi="Times New Roman" w:cs="Times New Roman"/>
          <w:iCs/>
          <w:sz w:val="28"/>
          <w:szCs w:val="28"/>
        </w:rPr>
        <w:t xml:space="preserve"> оказать содействие </w:t>
      </w:r>
      <w:r w:rsidRPr="009F68B7">
        <w:rPr>
          <w:rFonts w:ascii="Times New Roman" w:hAnsi="Times New Roman" w:cs="Times New Roman"/>
          <w:sz w:val="28"/>
          <w:szCs w:val="28"/>
        </w:rPr>
        <w:t>в обеспечении</w:t>
      </w:r>
      <w:bookmarkStart w:id="8" w:name="_Hlk138261003"/>
      <w:r w:rsidRPr="009F68B7">
        <w:rPr>
          <w:rFonts w:ascii="Times New Roman" w:hAnsi="Times New Roman" w:cs="Times New Roman"/>
          <w:sz w:val="28"/>
          <w:szCs w:val="28"/>
        </w:rPr>
        <w:t xml:space="preserve"> размещения анонса мероприятия на официальном сайте </w:t>
      </w:r>
      <w:r w:rsidRPr="009F68B7">
        <w:rPr>
          <w:rFonts w:ascii="Times New Roman" w:hAnsi="Times New Roman" w:cs="Times New Roman"/>
          <w:sz w:val="28"/>
          <w:szCs w:val="28"/>
        </w:rPr>
        <w:t>РУДН</w:t>
      </w:r>
      <w:r w:rsidRPr="009F68B7">
        <w:rPr>
          <w:rFonts w:ascii="Times New Roman" w:hAnsi="Times New Roman" w:cs="Times New Roman"/>
          <w:sz w:val="28"/>
          <w:szCs w:val="28"/>
        </w:rPr>
        <w:t xml:space="preserve"> в разделе «Календарь мероприятий» и/или на официальных страницах </w:t>
      </w:r>
      <w:r w:rsidRPr="009F68B7">
        <w:rPr>
          <w:rFonts w:ascii="Times New Roman" w:hAnsi="Times New Roman" w:cs="Times New Roman"/>
          <w:sz w:val="28"/>
          <w:szCs w:val="28"/>
        </w:rPr>
        <w:t>РУДН</w:t>
      </w:r>
      <w:r w:rsidRPr="009F68B7">
        <w:rPr>
          <w:rFonts w:ascii="Times New Roman" w:hAnsi="Times New Roman" w:cs="Times New Roman"/>
          <w:sz w:val="28"/>
          <w:szCs w:val="28"/>
        </w:rPr>
        <w:t xml:space="preserve"> в социальных медиа</w:t>
      </w:r>
      <w:r w:rsidR="00E90908" w:rsidRPr="009F68B7">
        <w:rPr>
          <w:rFonts w:ascii="Times New Roman" w:hAnsi="Times New Roman" w:cs="Times New Roman"/>
          <w:sz w:val="28"/>
          <w:szCs w:val="28"/>
        </w:rPr>
        <w:t>.</w:t>
      </w:r>
    </w:p>
    <w:p w14:paraId="1290AEC4"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Проректору по организации приема </w:t>
      </w:r>
      <w:r w:rsidRPr="009F68B7">
        <w:rPr>
          <w:rFonts w:ascii="Times New Roman" w:eastAsia="Times New Roman" w:hAnsi="Times New Roman" w:cs="Times New Roman"/>
          <w:sz w:val="28"/>
          <w:szCs w:val="28"/>
        </w:rPr>
        <w:t>Н.И</w:t>
      </w:r>
      <w:r w:rsidRPr="009F68B7">
        <w:rPr>
          <w:rFonts w:ascii="Times New Roman" w:eastAsia="Times New Roman" w:hAnsi="Times New Roman" w:cs="Times New Roman"/>
          <w:sz w:val="28"/>
          <w:szCs w:val="28"/>
        </w:rPr>
        <w:t xml:space="preserve">. </w:t>
      </w:r>
      <w:r w:rsidRPr="009F68B7">
        <w:rPr>
          <w:rFonts w:ascii="Times New Roman" w:eastAsia="Times New Roman" w:hAnsi="Times New Roman" w:cs="Times New Roman"/>
          <w:sz w:val="28"/>
          <w:szCs w:val="28"/>
        </w:rPr>
        <w:t>Чесноковой</w:t>
      </w:r>
      <w:r w:rsidRPr="009F68B7">
        <w:rPr>
          <w:rFonts w:ascii="Times New Roman" w:eastAsia="Times New Roman" w:hAnsi="Times New Roman" w:cs="Times New Roman"/>
          <w:sz w:val="28"/>
          <w:szCs w:val="28"/>
        </w:rPr>
        <w:t xml:space="preserve"> </w:t>
      </w:r>
      <w:r w:rsidRPr="009F68B7">
        <w:rPr>
          <w:rFonts w:ascii="Times New Roman" w:hAnsi="Times New Roman" w:cs="Times New Roman"/>
          <w:sz w:val="28"/>
          <w:szCs w:val="28"/>
        </w:rPr>
        <w:t>дать указание организовать фотосъемку мероприятия.</w:t>
      </w:r>
    </w:p>
    <w:p w14:paraId="538D5052"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Помощнику ректора по безопасности </w:t>
      </w:r>
      <w:r w:rsidRPr="009F68B7">
        <w:rPr>
          <w:rFonts w:ascii="Times New Roman" w:eastAsia="Times New Roman" w:hAnsi="Times New Roman" w:cs="Times New Roman"/>
          <w:sz w:val="28"/>
          <w:szCs w:val="28"/>
        </w:rPr>
        <w:t>А.А</w:t>
      </w:r>
      <w:r w:rsidRPr="009F68B7">
        <w:rPr>
          <w:rFonts w:ascii="Times New Roman" w:eastAsia="Times New Roman" w:hAnsi="Times New Roman" w:cs="Times New Roman"/>
          <w:sz w:val="28"/>
          <w:szCs w:val="28"/>
        </w:rPr>
        <w:t>. Карпову</w:t>
      </w:r>
      <w:r w:rsidRPr="009F68B7">
        <w:rPr>
          <w:rFonts w:ascii="Times New Roman" w:hAnsi="Times New Roman" w:cs="Times New Roman"/>
          <w:sz w:val="28"/>
          <w:szCs w:val="28"/>
        </w:rPr>
        <w:t>:</w:t>
      </w:r>
    </w:p>
    <w:p w14:paraId="6F4F3FB0" w:rsidRDefault="001E7338" w14:textId="77777777" w:rsidR="001E7338" w:rsidRPr="009F68B7" w:rsidP="009F68B7">
      <w:pPr>
        <w:pStyle w:val="aa"/>
        <w:numPr>
          <w:ilvl w:val="0"/>
          <w:numId w:val="2"/>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обеспечить доступ в здание во время проведения мероприятия в соответствии с установленным в университете порядком;</w:t>
      </w:r>
    </w:p>
    <w:p w14:paraId="4E4B4457" w:rsidRDefault="001E7338" w14:textId="77777777" w:rsidR="001E7338" w:rsidRPr="009F68B7" w:rsidP="009F68B7">
      <w:pPr>
        <w:pStyle w:val="aa"/>
        <w:numPr>
          <w:ilvl w:val="0"/>
          <w:numId w:val="2"/>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проинформировать начальника отделения полиции по обслуживанию </w:t>
      </w:r>
      <w:r w:rsidRPr="009F68B7">
        <w:rPr>
          <w:rFonts w:ascii="Times New Roman" w:hAnsi="Times New Roman" w:cs="Times New Roman"/>
          <w:sz w:val="28"/>
          <w:szCs w:val="28"/>
        </w:rPr>
        <w:t>РУДН</w:t>
      </w:r>
      <w:r w:rsidRPr="009F68B7">
        <w:rPr>
          <w:rFonts w:ascii="Times New Roman" w:hAnsi="Times New Roman" w:cs="Times New Roman"/>
          <w:sz w:val="28"/>
          <w:szCs w:val="28"/>
        </w:rPr>
        <w:t xml:space="preserve"> о необходимости обеспечения охраны общественного порядка и безопасности участников во время проведения мероприятия.</w:t>
      </w:r>
    </w:p>
    <w:p w14:paraId="38898BC2"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Главному энергетику </w:t>
      </w:r>
      <w:r w:rsidRPr="009F68B7">
        <w:rPr>
          <w:rFonts w:ascii="Times New Roman" w:hAnsi="Times New Roman" w:cs="Times New Roman"/>
          <w:sz w:val="28"/>
          <w:szCs w:val="28"/>
        </w:rPr>
        <w:t>А.П</w:t>
      </w:r>
      <w:r w:rsidRPr="009F68B7">
        <w:rPr>
          <w:rFonts w:ascii="Times New Roman" w:hAnsi="Times New Roman" w:cs="Times New Roman"/>
          <w:sz w:val="28"/>
          <w:szCs w:val="28"/>
        </w:rPr>
        <w:t xml:space="preserve">. Полякову обеспечить бесперебойное электроснабжение в главном корпусе </w:t>
      </w:r>
      <w:r w:rsidRPr="009F68B7">
        <w:rPr>
          <w:rFonts w:ascii="Times New Roman" w:hAnsi="Times New Roman" w:cs="Times New Roman"/>
          <w:sz w:val="28"/>
          <w:szCs w:val="28"/>
        </w:rPr>
        <w:t>РУДН</w:t>
      </w:r>
      <w:r w:rsidRPr="009F68B7">
        <w:rPr>
          <w:rFonts w:ascii="Times New Roman" w:hAnsi="Times New Roman" w:cs="Times New Roman"/>
          <w:sz w:val="28"/>
          <w:szCs w:val="28"/>
        </w:rPr>
        <w:t xml:space="preserve"> во время проведения мероприятий </w:t>
      </w:r>
      <w:r w:rsidRPr="009F68B7">
        <w:rPr>
          <w:rFonts w:ascii="Times New Roman" w:hAnsi="Times New Roman" w:cs="Times New Roman"/>
          <w:sz w:val="28"/>
          <w:szCs w:val="28"/>
        </w:rPr>
        <w:t>НТМ</w:t>
      </w:r>
      <w:r w:rsidRPr="009F68B7">
        <w:rPr>
          <w:rFonts w:ascii="Times New Roman" w:hAnsi="Times New Roman" w:cs="Times New Roman"/>
          <w:sz w:val="28"/>
          <w:szCs w:val="28"/>
        </w:rPr>
        <w:t>.</w:t>
      </w:r>
    </w:p>
    <w:p w14:paraId="0FC35644"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Проректору по хозяйственной деятельности </w:t>
      </w:r>
      <w:r w:rsidRPr="009F68B7">
        <w:rPr>
          <w:rFonts w:ascii="Times New Roman" w:hAnsi="Times New Roman" w:cs="Times New Roman"/>
          <w:sz w:val="28"/>
          <w:szCs w:val="28"/>
        </w:rPr>
        <w:t>А.А</w:t>
      </w:r>
      <w:r w:rsidRPr="009F68B7">
        <w:rPr>
          <w:rFonts w:ascii="Times New Roman" w:hAnsi="Times New Roman" w:cs="Times New Roman"/>
          <w:sz w:val="28"/>
          <w:szCs w:val="28"/>
        </w:rPr>
        <w:t xml:space="preserve">. Киричуку, начальнику корпуса </w:t>
      </w:r>
      <w:r w:rsidRPr="009F68B7">
        <w:rPr>
          <w:rFonts w:ascii="Times New Roman" w:hAnsi="Times New Roman" w:cs="Times New Roman"/>
          <w:sz w:val="28"/>
          <w:szCs w:val="28"/>
        </w:rPr>
        <w:fldChar w:fldCharType="begin">
          <w:ffData>
            <w:name w:val="НачальникКорпуса"/>
            <w:enabled/>
            <w:calcOnExit w:val="0"/>
            <w:textInput>
              <w:default w:val="Начальник корпуса"/>
            </w:textInput>
          </w:ffData>
        </w:fldChar>
        <w:t/>
      </w:r>
      <w:bookmarkStart w:id="9" w:name="НачальникКорпуса"/>
      <w:r w:rsidRPr="009F68B7">
        <w:rPr>
          <w:rFonts w:ascii="Times New Roman" w:hAnsi="Times New Roman" w:cs="Times New Roman"/>
          <w:sz w:val="28"/>
          <w:szCs w:val="28"/>
        </w:rPr>
        <w:instrText xml:space="preserve"> FORMTEXT </w:instrText>
        <w:t/>
      </w:r>
      <w:r w:rsidR="008073A7">
        <w:rPr>
          <w:rFonts w:ascii="Times New Roman" w:hAnsi="Times New Roman" w:cs="Times New Roman"/>
          <w:sz w:val="28"/>
          <w:szCs w:val="28"/>
        </w:rPr>
        <w:t/>
      </w:r>
      <w:r w:rsidR="008073A7">
        <w:rPr>
          <w:rFonts w:ascii="Times New Roman" w:hAnsi="Times New Roman" w:cs="Times New Roman"/>
          <w:sz w:val="28"/>
          <w:szCs w:val="28"/>
        </w:rPr>
        <w:fldChar w:fldCharType="separate"/>
        <w:t/>
      </w:r>
      <w:r w:rsidRPr="009F68B7">
        <w:rPr>
          <w:rFonts w:ascii="Times New Roman" w:hAnsi="Times New Roman" w:cs="Times New Roman"/>
          <w:sz w:val="28"/>
          <w:szCs w:val="28"/>
        </w:rPr>
        <w:fldChar w:fldCharType="end"/>
        <w:t/>
      </w:r>
      <w:bookmarkEnd w:id="9"/>
      <w:r w:rsidRPr="009F68B7">
        <w:rPr>
          <w:rFonts w:ascii="Times New Roman" w:hAnsi="Times New Roman" w:cs="Times New Roman"/>
          <w:sz w:val="28"/>
          <w:szCs w:val="28"/>
        </w:rPr>
        <w:t xml:space="preserve"> дать указание руководителям соответствующих подразделений, организовать: </w:t>
      </w:r>
    </w:p>
    <w:p w14:paraId="53D11870" w:rsidRDefault="001E7338" w14:textId="77777777" w:rsidR="001E7338" w:rsidRPr="009F68B7" w:rsidP="009F68B7">
      <w:pPr>
        <w:pStyle w:val="aa"/>
        <w:numPr>
          <w:ilvl w:val="0"/>
          <w:numId w:val="32"/>
        </w:numPr>
        <w:tabs>
          <w:tab w:val="left" w:pos="1276"/>
        </w:tabs>
        <w:spacing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расстановку дополнительной мебели для проведения мероприятий «дата проведения мероприятий»; </w:t>
      </w:r>
    </w:p>
    <w:p w14:paraId="17A36133" w:rsidRDefault="001E7338" w14:textId="77777777" w:rsidR="001E7338" w:rsidRPr="009F68B7" w:rsidP="009F68B7">
      <w:pPr>
        <w:pStyle w:val="aa"/>
        <w:numPr>
          <w:ilvl w:val="0"/>
          <w:numId w:val="32"/>
        </w:numPr>
        <w:tabs>
          <w:tab w:val="left" w:pos="1276"/>
        </w:tabs>
        <w:spacing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уборку помещений;</w:t>
      </w:r>
    </w:p>
    <w:p w14:paraId="71D49334" w:rsidRDefault="001E7338" w14:textId="77777777" w:rsidR="001E7338" w:rsidRPr="009F68B7" w:rsidP="009F68B7">
      <w:pPr>
        <w:pStyle w:val="aa"/>
        <w:numPr>
          <w:ilvl w:val="0"/>
          <w:numId w:val="32"/>
        </w:numPr>
        <w:tabs>
          <w:tab w:val="left" w:pos="1276"/>
        </w:tabs>
        <w:spacing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работу гардероба и мест общего пользования;</w:t>
      </w:r>
    </w:p>
    <w:bookmarkEnd w:id="8"/>
    <w:p w14:paraId="03201C25"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Начальнику отдела противопожарной профилактики</w:t>
      </w:r>
      <w:r w:rsidRPr="009F68B7">
        <w:rPr>
          <w:rFonts w:ascii="Times New Roman" w:hAnsi="Times New Roman" w:cs="Times New Roman"/>
          <w:i/>
          <w:sz w:val="28"/>
          <w:szCs w:val="28"/>
        </w:rPr>
        <w:t xml:space="preserve"> </w:t>
      </w:r>
      <w:r w:rsidRPr="009F68B7">
        <w:rPr>
          <w:rFonts w:ascii="Times New Roman" w:hAnsi="Times New Roman" w:cs="Times New Roman"/>
          <w:iCs/>
          <w:sz w:val="28"/>
          <w:szCs w:val="28"/>
        </w:rPr>
        <w:t>Ю.Г</w:t>
      </w:r>
      <w:r w:rsidRPr="009F68B7">
        <w:rPr>
          <w:rFonts w:ascii="Times New Roman" w:hAnsi="Times New Roman" w:cs="Times New Roman"/>
          <w:iCs/>
          <w:sz w:val="28"/>
          <w:szCs w:val="28"/>
        </w:rPr>
        <w:t xml:space="preserve">. Фоминых </w:t>
      </w:r>
      <w:r w:rsidRPr="009F68B7">
        <w:rPr>
          <w:rFonts w:ascii="Times New Roman" w:hAnsi="Times New Roman" w:cs="Times New Roman"/>
          <w:sz w:val="28"/>
          <w:szCs w:val="28"/>
        </w:rPr>
        <w:t xml:space="preserve">и начальнику главного корпуса </w:t>
      </w:r>
      <w:r w:rsidRPr="009F68B7">
        <w:rPr>
          <w:rFonts w:ascii="Times New Roman" w:hAnsi="Times New Roman" w:cs="Times New Roman"/>
          <w:sz w:val="28"/>
          <w:szCs w:val="28"/>
        </w:rPr>
        <w:t>В.В</w:t>
      </w:r>
      <w:r w:rsidRPr="009F68B7">
        <w:rPr>
          <w:rFonts w:ascii="Times New Roman" w:hAnsi="Times New Roman" w:cs="Times New Roman"/>
          <w:sz w:val="28"/>
          <w:szCs w:val="28"/>
        </w:rPr>
        <w:t xml:space="preserve">. </w:t>
      </w:r>
      <w:r w:rsidRPr="009F68B7">
        <w:rPr>
          <w:rFonts w:ascii="Times New Roman" w:hAnsi="Times New Roman" w:cs="Times New Roman"/>
          <w:sz w:val="28"/>
          <w:szCs w:val="28"/>
        </w:rPr>
        <w:t>Енаке</w:t>
      </w:r>
      <w:r w:rsidRPr="009F68B7">
        <w:rPr>
          <w:rFonts w:ascii="Times New Roman" w:hAnsi="Times New Roman" w:cs="Times New Roman"/>
          <w:sz w:val="28"/>
          <w:szCs w:val="28"/>
        </w:rPr>
        <w:t xml:space="preserve"> обеспечить противопожарную безопасность в местах (зал №2 главного корпуса </w:t>
      </w:r>
      <w:r w:rsidRPr="009F68B7">
        <w:rPr>
          <w:rFonts w:ascii="Times New Roman" w:hAnsi="Times New Roman" w:cs="Times New Roman"/>
          <w:sz w:val="28"/>
          <w:szCs w:val="28"/>
        </w:rPr>
        <w:t>РУДН</w:t>
      </w:r>
      <w:r w:rsidRPr="009F68B7">
        <w:rPr>
          <w:rFonts w:ascii="Times New Roman" w:hAnsi="Times New Roman" w:cs="Times New Roman"/>
          <w:sz w:val="28"/>
          <w:szCs w:val="28"/>
        </w:rPr>
        <w:t>)</w:t>
      </w:r>
      <w:r w:rsidRPr="009F68B7">
        <w:rPr>
          <w:rFonts w:ascii="Times New Roman" w:hAnsi="Times New Roman" w:cs="Times New Roman"/>
          <w:b/>
          <w:bCs/>
          <w:sz w:val="28"/>
          <w:szCs w:val="28"/>
        </w:rPr>
        <w:t xml:space="preserve"> </w:t>
      </w:r>
      <w:r w:rsidRPr="009F68B7">
        <w:rPr>
          <w:rFonts w:ascii="Times New Roman" w:hAnsi="Times New Roman" w:cs="Times New Roman"/>
          <w:sz w:val="28"/>
          <w:szCs w:val="28"/>
        </w:rPr>
        <w:t>мероприятия (проверить безопасность используемого оборудования, работоспособность систем противопожарного оповещения, систем автоматического пожаротушения и составить соответствующий акт).</w:t>
      </w:r>
    </w:p>
    <w:p w14:paraId="01E45A70" w:rsidRDefault="001E7338" w14:textId="39BB693E"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iCs/>
          <w:sz w:val="28"/>
          <w:szCs w:val="28"/>
        </w:rPr>
        <w:t>Г</w:t>
      </w:r>
      <w:r w:rsidRPr="009F68B7">
        <w:rPr>
          <w:rFonts w:ascii="Times New Roman" w:hAnsi="Times New Roman" w:cs="Times New Roman"/>
          <w:sz w:val="28"/>
          <w:szCs w:val="28"/>
        </w:rPr>
        <w:t xml:space="preserve">лавному специалисту отдела составления расписаний </w:t>
      </w:r>
      <w:r w:rsidR="009F68B7">
        <w:rPr>
          <w:rFonts w:ascii="Times New Roman" w:hAnsi="Times New Roman" w:cs="Times New Roman"/>
          <w:sz w:val="28"/>
          <w:szCs w:val="28"/>
        </w:rPr>
        <w:t xml:space="preserve"> </w:t>
      </w:r>
      <w:r w:rsidRPr="009F68B7">
        <w:rPr>
          <w:rFonts w:ascii="Times New Roman" w:hAnsi="Times New Roman" w:cs="Times New Roman"/>
          <w:iCs/>
          <w:sz w:val="28"/>
          <w:szCs w:val="28"/>
        </w:rPr>
        <w:t xml:space="preserve">Панченко </w:t>
      </w:r>
      <w:r w:rsidRPr="009F68B7">
        <w:rPr>
          <w:rFonts w:ascii="Times New Roman" w:hAnsi="Times New Roman" w:cs="Times New Roman"/>
          <w:iCs/>
          <w:sz w:val="28"/>
          <w:szCs w:val="28"/>
        </w:rPr>
        <w:t>Ж.В</w:t>
      </w:r>
      <w:r w:rsidRPr="009F68B7">
        <w:rPr>
          <w:rFonts w:ascii="Times New Roman" w:hAnsi="Times New Roman" w:cs="Times New Roman"/>
          <w:iCs/>
          <w:sz w:val="28"/>
          <w:szCs w:val="28"/>
        </w:rPr>
        <w:t>.</w:t>
      </w:r>
      <w:r w:rsidRPr="009F68B7">
        <w:rPr>
          <w:rFonts w:ascii="Times New Roman" w:hAnsi="Times New Roman" w:cs="Times New Roman"/>
          <w:iCs/>
          <w:sz w:val="28"/>
          <w:szCs w:val="28"/>
        </w:rPr>
        <w:fldChar w:fldCharType="begin">
          <w:ffData>
            <w:name w:val="ВыделяетПомещения"/>
            <w:enabled/>
            <w:calcOnExit w:val="0"/>
            <w:textInput>
              <w:default w:val="Выделяет помещения"/>
            </w:textInput>
          </w:ffData>
        </w:fldChar>
        <w:t/>
      </w:r>
      <w:bookmarkStart w:id="10" w:name="ВыделяетПомещения"/>
      <w:r w:rsidRPr="009F68B7">
        <w:rPr>
          <w:rFonts w:ascii="Times New Roman" w:hAnsi="Times New Roman" w:cs="Times New Roman"/>
          <w:iCs/>
          <w:sz w:val="28"/>
          <w:szCs w:val="28"/>
        </w:rPr>
        <w:instrText xml:space="preserve"> FORMTEXT </w:instrText>
        <w:t/>
      </w:r>
      <w:r w:rsidR="008073A7">
        <w:rPr>
          <w:rFonts w:ascii="Times New Roman" w:hAnsi="Times New Roman" w:cs="Times New Roman"/>
          <w:iCs/>
          <w:sz w:val="28"/>
          <w:szCs w:val="28"/>
        </w:rPr>
        <w:t/>
      </w:r>
      <w:r w:rsidR="008073A7">
        <w:rPr>
          <w:rFonts w:ascii="Times New Roman" w:hAnsi="Times New Roman" w:cs="Times New Roman"/>
          <w:iCs/>
          <w:sz w:val="28"/>
          <w:szCs w:val="28"/>
        </w:rPr>
        <w:fldChar w:fldCharType="separate"/>
        <w:t/>
      </w:r>
      <w:r w:rsidRPr="009F68B7">
        <w:rPr>
          <w:rFonts w:ascii="Times New Roman" w:hAnsi="Times New Roman" w:cs="Times New Roman"/>
          <w:iCs/>
          <w:sz w:val="28"/>
          <w:szCs w:val="28"/>
        </w:rPr>
        <w:fldChar w:fldCharType="end"/>
        <w:t/>
      </w:r>
      <w:bookmarkEnd w:id="10"/>
      <w:r w:rsidRPr="009F68B7">
        <w:rPr>
          <w:rFonts w:ascii="Times New Roman" w:hAnsi="Times New Roman" w:cs="Times New Roman"/>
          <w:sz w:val="28"/>
          <w:szCs w:val="28"/>
        </w:rPr>
        <w:t xml:space="preserve"> выделить помещения, согласно плану мероприятий, проводимых в </w:t>
      </w:r>
      <w:r w:rsidRPr="009F68B7">
        <w:rPr>
          <w:rFonts w:ascii="Times New Roman" w:hAnsi="Times New Roman" w:cs="Times New Roman"/>
          <w:sz w:val="28"/>
          <w:szCs w:val="28"/>
        </w:rPr>
        <w:t>РУДН</w:t>
      </w:r>
      <w:r w:rsidRPr="009F68B7">
        <w:rPr>
          <w:rFonts w:ascii="Times New Roman" w:hAnsi="Times New Roman" w:cs="Times New Roman"/>
          <w:b/>
          <w:bCs/>
          <w:sz w:val="28"/>
          <w:szCs w:val="28"/>
        </w:rPr>
        <w:t xml:space="preserve"> – </w:t>
      </w:r>
      <w:r w:rsidRPr="009F68B7">
        <w:rPr>
          <w:rFonts w:ascii="Times New Roman" w:hAnsi="Times New Roman" w:cs="Times New Roman"/>
          <w:sz w:val="28"/>
          <w:szCs w:val="28"/>
        </w:rPr>
        <w:t xml:space="preserve">зал №2 главного корпуса </w:t>
      </w:r>
      <w:r w:rsidRPr="009F68B7">
        <w:rPr>
          <w:rFonts w:ascii="Times New Roman" w:hAnsi="Times New Roman" w:cs="Times New Roman"/>
          <w:sz w:val="28"/>
          <w:szCs w:val="28"/>
        </w:rPr>
        <w:t>РУДН</w:t>
      </w:r>
      <w:r w:rsidRPr="009F68B7">
        <w:rPr>
          <w:rFonts w:ascii="Times New Roman" w:hAnsi="Times New Roman" w:cs="Times New Roman"/>
          <w:sz w:val="28"/>
          <w:szCs w:val="28"/>
        </w:rPr>
        <w:t>.</w:t>
      </w:r>
    </w:p>
    <w:p w14:paraId="306E2780"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Начальнику главного корпуса </w:t>
      </w:r>
      <w:r w:rsidRPr="009F68B7">
        <w:rPr>
          <w:rFonts w:ascii="Times New Roman" w:hAnsi="Times New Roman" w:cs="Times New Roman"/>
          <w:sz w:val="28"/>
          <w:szCs w:val="28"/>
        </w:rPr>
        <w:t>В.В</w:t>
      </w:r>
      <w:r w:rsidRPr="009F68B7">
        <w:rPr>
          <w:rFonts w:ascii="Times New Roman" w:hAnsi="Times New Roman" w:cs="Times New Roman"/>
          <w:sz w:val="28"/>
          <w:szCs w:val="28"/>
        </w:rPr>
        <w:t xml:space="preserve">. </w:t>
      </w:r>
      <w:r w:rsidRPr="009F68B7">
        <w:rPr>
          <w:rFonts w:ascii="Times New Roman" w:hAnsi="Times New Roman" w:cs="Times New Roman"/>
          <w:sz w:val="28"/>
          <w:szCs w:val="28"/>
        </w:rPr>
        <w:t>Енаке</w:t>
      </w:r>
      <w:r w:rsidRPr="009F68B7">
        <w:rPr>
          <w:rFonts w:ascii="Times New Roman" w:hAnsi="Times New Roman" w:cs="Times New Roman"/>
          <w:sz w:val="28"/>
          <w:szCs w:val="28"/>
        </w:rPr>
        <w:fldChar w:fldCharType="begin">
          <w:ffData>
            <w:name w:val="НачальникКорпуса3"/>
            <w:enabled/>
            <w:calcOnExit w:val="0"/>
            <w:textInput>
              <w:default w:val="Начальник корпуса"/>
            </w:textInput>
          </w:ffData>
        </w:fldChar>
        <w:t/>
      </w:r>
      <w:bookmarkStart w:id="11" w:name="НачальникКорпуса3"/>
      <w:r w:rsidRPr="009F68B7">
        <w:rPr>
          <w:rFonts w:ascii="Times New Roman" w:hAnsi="Times New Roman" w:cs="Times New Roman"/>
          <w:sz w:val="28"/>
          <w:szCs w:val="28"/>
        </w:rPr>
        <w:instrText xml:space="preserve"> FORMTEXT </w:instrText>
        <w:t/>
      </w:r>
      <w:r w:rsidR="008073A7">
        <w:rPr>
          <w:rFonts w:ascii="Times New Roman" w:hAnsi="Times New Roman" w:cs="Times New Roman"/>
          <w:sz w:val="28"/>
          <w:szCs w:val="28"/>
        </w:rPr>
        <w:t/>
      </w:r>
      <w:r w:rsidR="008073A7">
        <w:rPr>
          <w:rFonts w:ascii="Times New Roman" w:hAnsi="Times New Roman" w:cs="Times New Roman"/>
          <w:sz w:val="28"/>
          <w:szCs w:val="28"/>
        </w:rPr>
        <w:fldChar w:fldCharType="separate"/>
        <w:t/>
      </w:r>
      <w:r w:rsidRPr="009F68B7">
        <w:rPr>
          <w:rFonts w:ascii="Times New Roman" w:hAnsi="Times New Roman" w:cs="Times New Roman"/>
          <w:sz w:val="28"/>
          <w:szCs w:val="28"/>
        </w:rPr>
        <w:fldChar w:fldCharType="end"/>
        <w:t/>
      </w:r>
      <w:bookmarkEnd w:id="11"/>
      <w:r w:rsidRPr="009F68B7">
        <w:rPr>
          <w:rFonts w:ascii="Times New Roman" w:hAnsi="Times New Roman" w:cs="Times New Roman"/>
          <w:sz w:val="28"/>
          <w:szCs w:val="28"/>
        </w:rPr>
        <w:t xml:space="preserve"> подготовить помещения, задействованные при проведении мероприятия - зал №2 главного корпуса </w:t>
      </w:r>
      <w:r w:rsidRPr="009F68B7">
        <w:rPr>
          <w:rFonts w:ascii="Times New Roman" w:hAnsi="Times New Roman" w:cs="Times New Roman"/>
          <w:sz w:val="28"/>
          <w:szCs w:val="28"/>
        </w:rPr>
        <w:t>РУДН</w:t>
      </w:r>
      <w:r w:rsidRPr="009F68B7">
        <w:rPr>
          <w:rFonts w:ascii="Times New Roman" w:hAnsi="Times New Roman" w:cs="Times New Roman"/>
          <w:sz w:val="28"/>
          <w:szCs w:val="28"/>
        </w:rPr>
        <w:t>.</w:t>
      </w:r>
    </w:p>
    <w:p w14:paraId="0CEE1571" w:rsidRDefault="001E7338" w14:textId="33556344"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Директору по </w:t>
      </w:r>
      <w:r w:rsidRPr="009F68B7">
        <w:rPr>
          <w:rFonts w:ascii="Times New Roman" w:hAnsi="Times New Roman" w:cs="Times New Roman"/>
          <w:sz w:val="28"/>
          <w:szCs w:val="28"/>
        </w:rPr>
        <w:t>цифровизации</w:t>
      </w:r>
      <w:r w:rsidRPr="009F68B7">
        <w:rPr>
          <w:rFonts w:ascii="Times New Roman" w:hAnsi="Times New Roman" w:cs="Times New Roman"/>
          <w:sz w:val="28"/>
          <w:szCs w:val="28"/>
        </w:rPr>
        <w:t xml:space="preserve"> </w:t>
      </w:r>
      <w:r w:rsidRPr="009F68B7">
        <w:rPr>
          <w:rFonts w:ascii="Times New Roman" w:hAnsi="Times New Roman" w:cs="Times New Roman"/>
          <w:sz w:val="28"/>
          <w:szCs w:val="28"/>
        </w:rPr>
        <w:t>А.Д</w:t>
      </w:r>
      <w:r w:rsidRPr="009F68B7">
        <w:rPr>
          <w:rFonts w:ascii="Times New Roman" w:hAnsi="Times New Roman" w:cs="Times New Roman"/>
          <w:sz w:val="28"/>
          <w:szCs w:val="28"/>
        </w:rPr>
        <w:t xml:space="preserve">. </w:t>
      </w:r>
      <w:r w:rsidRPr="009F68B7">
        <w:rPr>
          <w:rFonts w:ascii="Times New Roman" w:hAnsi="Times New Roman" w:cs="Times New Roman"/>
          <w:sz w:val="28"/>
          <w:szCs w:val="28"/>
        </w:rPr>
        <w:t>Квашину</w:t>
      </w:r>
      <w:r w:rsidRPr="009F68B7">
        <w:rPr>
          <w:rFonts w:ascii="Times New Roman" w:hAnsi="Times New Roman" w:cs="Times New Roman"/>
          <w:sz w:val="28"/>
          <w:szCs w:val="28"/>
        </w:rPr>
        <w:t xml:space="preserve"> дать указание организовать </w:t>
      </w:r>
      <w:r w:rsidRPr="009F68B7">
        <w:rPr>
          <w:rFonts w:ascii="Times New Roman" w:hAnsi="Times New Roman" w:cs="Times New Roman"/>
          <w:sz w:val="28"/>
          <w:szCs w:val="28"/>
        </w:rPr>
        <w:t>звукотехническое</w:t>
      </w:r>
      <w:r w:rsidRPr="009F68B7">
        <w:rPr>
          <w:rFonts w:ascii="Times New Roman" w:hAnsi="Times New Roman" w:cs="Times New Roman"/>
          <w:sz w:val="28"/>
          <w:szCs w:val="28"/>
        </w:rPr>
        <w:t xml:space="preserve"> и светотехническое обслуживание мероприятия и работу мультимедийной аппаратуры для проведения конференции по заявке ответственного не позднее, чем за 3 рабочих дня.</w:t>
      </w:r>
    </w:p>
    <w:p w14:paraId="24B947E0" w:rsidRDefault="001E7338" w14:textId="07BC4D65"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Председателю оргкомитета</w:t>
      </w:r>
      <w:r w:rsidR="00C527E6">
        <w:rPr>
          <w:rFonts w:ascii="Times New Roman" w:hAnsi="Times New Roman" w:cs="Times New Roman"/>
          <w:sz w:val="28"/>
          <w:szCs w:val="28"/>
        </w:rPr>
        <w:t>,</w:t>
      </w:r>
      <w:r w:rsidRPr="009F68B7">
        <w:rPr>
          <w:rFonts w:ascii="Times New Roman" w:hAnsi="Times New Roman" w:cs="Times New Roman"/>
          <w:sz w:val="28"/>
          <w:szCs w:val="28"/>
        </w:rPr>
        <w:t xml:space="preserve"> </w:t>
      </w:r>
      <w:r w:rsidR="009F68B7" w:rsidRPr="009F68B7">
        <w:rPr>
          <w:rFonts w:ascii="Times New Roman" w:hAnsi="Times New Roman" w:cs="Times New Roman"/>
          <w:sz w:val="28"/>
          <w:szCs w:val="28"/>
        </w:rPr>
        <w:t>директор</w:t>
      </w:r>
      <w:r w:rsidR="009F68B7">
        <w:rPr>
          <w:rFonts w:ascii="Times New Roman" w:hAnsi="Times New Roman" w:cs="Times New Roman"/>
          <w:sz w:val="28"/>
          <w:szCs w:val="28"/>
        </w:rPr>
        <w:t>у</w:t>
      </w:r>
      <w:r w:rsidR="009F68B7" w:rsidRPr="009F68B7">
        <w:rPr>
          <w:rFonts w:ascii="Times New Roman" w:hAnsi="Times New Roman" w:cs="Times New Roman"/>
          <w:sz w:val="28"/>
          <w:szCs w:val="28"/>
        </w:rPr>
        <w:t xml:space="preserve"> научно-образовательн</w:t>
      </w:r>
      <w:r w:rsidR="009F68B7">
        <w:rPr>
          <w:rFonts w:ascii="Times New Roman" w:hAnsi="Times New Roman" w:cs="Times New Roman"/>
          <w:sz w:val="28"/>
          <w:szCs w:val="28"/>
        </w:rPr>
        <w:t>ого</w:t>
      </w:r>
      <w:r w:rsidR="009F68B7" w:rsidRPr="009F68B7">
        <w:rPr>
          <w:rFonts w:ascii="Times New Roman" w:hAnsi="Times New Roman" w:cs="Times New Roman"/>
          <w:sz w:val="28"/>
          <w:szCs w:val="28"/>
        </w:rPr>
        <w:t xml:space="preserve"> центр</w:t>
      </w:r>
      <w:r w:rsidR="009F68B7">
        <w:rPr>
          <w:rFonts w:ascii="Times New Roman" w:hAnsi="Times New Roman" w:cs="Times New Roman"/>
          <w:sz w:val="28"/>
          <w:szCs w:val="28"/>
        </w:rPr>
        <w:t>а</w:t>
      </w:r>
      <w:r w:rsidR="009F68B7" w:rsidRPr="009F68B7">
        <w:rPr>
          <w:rFonts w:ascii="Times New Roman" w:hAnsi="Times New Roman" w:cs="Times New Roman"/>
          <w:sz w:val="28"/>
          <w:szCs w:val="28"/>
        </w:rPr>
        <w:t xml:space="preserve"> «</w:t>
      </w:r>
      <w:r w:rsidR="009F68B7">
        <w:rPr>
          <w:rFonts w:ascii="Times New Roman" w:hAnsi="Times New Roman" w:cs="Times New Roman"/>
          <w:sz w:val="28"/>
          <w:szCs w:val="28"/>
        </w:rPr>
        <w:t>П</w:t>
      </w:r>
      <w:r w:rsidR="009F68B7" w:rsidRPr="009F68B7">
        <w:rPr>
          <w:rFonts w:ascii="Times New Roman" w:hAnsi="Times New Roman" w:cs="Times New Roman"/>
          <w:sz w:val="28"/>
          <w:szCs w:val="28"/>
        </w:rPr>
        <w:t>равовые исследования»</w:t>
      </w:r>
      <w:r w:rsidR="00C527E6">
        <w:rPr>
          <w:rFonts w:ascii="Times New Roman" w:hAnsi="Times New Roman" w:cs="Times New Roman"/>
          <w:sz w:val="28"/>
          <w:szCs w:val="28"/>
        </w:rPr>
        <w:t>,</w:t>
      </w:r>
      <w:bookmarkStart w:id="12" w:name="_GoBack"/>
      <w:bookmarkEnd w:id="12"/>
      <w:r w:rsidR="009F68B7" w:rsidRPr="009F68B7">
        <w:rPr>
          <w:rFonts w:ascii="Times New Roman" w:hAnsi="Times New Roman" w:cs="Times New Roman"/>
          <w:sz w:val="28"/>
          <w:szCs w:val="28"/>
        </w:rPr>
        <w:t xml:space="preserve"> </w:t>
      </w:r>
      <w:r w:rsidR="009F68B7" w:rsidRPr="009F68B7">
        <w:rPr>
          <w:rFonts w:ascii="Times New Roman" w:hAnsi="Times New Roman" w:cs="Times New Roman"/>
          <w:sz w:val="28"/>
          <w:szCs w:val="28"/>
        </w:rPr>
        <w:t>А.А</w:t>
      </w:r>
      <w:r w:rsidR="009F68B7" w:rsidRPr="009F68B7">
        <w:rPr>
          <w:rFonts w:ascii="Times New Roman" w:hAnsi="Times New Roman" w:cs="Times New Roman"/>
          <w:sz w:val="28"/>
          <w:szCs w:val="28"/>
        </w:rPr>
        <w:t>. Галушкин</w:t>
      </w:r>
      <w:r w:rsidRPr="009F68B7">
        <w:rPr>
          <w:rFonts w:ascii="Times New Roman" w:hAnsi="Times New Roman" w:cs="Times New Roman"/>
          <w:sz w:val="28"/>
          <w:szCs w:val="28"/>
        </w:rPr>
        <w:t xml:space="preserve">у предоставить в научное </w:t>
      </w:r>
      <w:r w:rsidRPr="009F68B7">
        <w:rPr>
          <w:rFonts w:ascii="Times New Roman" w:hAnsi="Times New Roman" w:cs="Times New Roman"/>
          <w:sz w:val="28"/>
          <w:szCs w:val="28"/>
        </w:rPr>
        <w:lastRenderedPageBreak/>
        <w:t xml:space="preserve">управление отчет о проведении </w:t>
      </w:r>
      <w:r w:rsidRPr="009F68B7">
        <w:rPr>
          <w:rFonts w:ascii="Times New Roman" w:hAnsi="Times New Roman" w:cs="Times New Roman"/>
          <w:sz w:val="28"/>
          <w:szCs w:val="28"/>
        </w:rPr>
        <w:t>НТМ</w:t>
      </w:r>
      <w:r w:rsidRPr="009F68B7">
        <w:rPr>
          <w:rFonts w:ascii="Times New Roman" w:hAnsi="Times New Roman" w:cs="Times New Roman"/>
          <w:sz w:val="28"/>
          <w:szCs w:val="28"/>
        </w:rPr>
        <w:t xml:space="preserve"> в течение недели после его завершения, в том числе о выполнении критериев отнесения научных мероприятий на базе </w:t>
      </w:r>
      <w:r w:rsidRPr="009F68B7">
        <w:rPr>
          <w:rFonts w:ascii="Times New Roman" w:hAnsi="Times New Roman" w:cs="Times New Roman"/>
          <w:sz w:val="28"/>
          <w:szCs w:val="28"/>
        </w:rPr>
        <w:t>РУДН</w:t>
      </w:r>
      <w:r w:rsidRPr="009F68B7">
        <w:rPr>
          <w:rFonts w:ascii="Times New Roman" w:hAnsi="Times New Roman" w:cs="Times New Roman"/>
          <w:sz w:val="28"/>
          <w:szCs w:val="28"/>
        </w:rPr>
        <w:t xml:space="preserve"> к всероссийской группе, в электронном виде на корпоративную почту science@rudn.ru и </w:t>
      </w:r>
      <w:hyperlink r:id="rId7" w:history="1">
        <w:r w:rsidR="00466771" w:rsidRPr="009F68B7">
          <w:rPr>
            <w:rStyle w:val="ab"/>
            <w:rFonts w:ascii="Times New Roman" w:hAnsi="Times New Roman" w:cs="Times New Roman"/>
            <w:color w:val="auto"/>
            <w:sz w:val="28"/>
            <w:szCs w:val="28"/>
          </w:rPr>
          <w:t>event_science@rudn.ru</w:t>
        </w:r>
      </w:hyperlink>
      <w:r w:rsidRPr="009F68B7">
        <w:rPr>
          <w:rFonts w:ascii="Times New Roman" w:hAnsi="Times New Roman" w:cs="Times New Roman"/>
          <w:sz w:val="28"/>
          <w:szCs w:val="28"/>
        </w:rPr>
        <w:t>.</w:t>
      </w:r>
    </w:p>
    <w:p w14:paraId="03BD93CD" w:rsidRDefault="00466771" w14:textId="61DC5D52" w:rsidR="00466771"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Директору </w:t>
      </w:r>
      <w:r w:rsidRPr="009F68B7">
        <w:rPr>
          <w:rFonts w:ascii="Times New Roman" w:hAnsi="Times New Roman" w:cs="Times New Roman"/>
          <w:sz w:val="28"/>
          <w:szCs w:val="28"/>
        </w:rPr>
        <w:t>ИПК</w:t>
      </w:r>
      <w:r w:rsidRPr="009F68B7">
        <w:rPr>
          <w:rFonts w:ascii="Times New Roman" w:hAnsi="Times New Roman" w:cs="Times New Roman"/>
          <w:sz w:val="28"/>
          <w:szCs w:val="28"/>
        </w:rPr>
        <w:t xml:space="preserve"> </w:t>
      </w:r>
      <w:r w:rsidRPr="009F68B7">
        <w:rPr>
          <w:rFonts w:ascii="Times New Roman" w:hAnsi="Times New Roman" w:cs="Times New Roman"/>
          <w:sz w:val="28"/>
          <w:szCs w:val="28"/>
        </w:rPr>
        <w:t>РУДН</w:t>
      </w:r>
      <w:r w:rsidRPr="009F68B7">
        <w:rPr>
          <w:rFonts w:ascii="Times New Roman" w:hAnsi="Times New Roman" w:cs="Times New Roman"/>
          <w:sz w:val="28"/>
          <w:szCs w:val="28"/>
        </w:rPr>
        <w:t xml:space="preserve"> </w:t>
      </w:r>
      <w:r w:rsidRPr="009F68B7">
        <w:rPr>
          <w:rFonts w:ascii="Times New Roman" w:hAnsi="Times New Roman" w:cs="Times New Roman"/>
          <w:sz w:val="28"/>
          <w:szCs w:val="28"/>
        </w:rPr>
        <w:t>А.Ю</w:t>
      </w:r>
      <w:r w:rsidRPr="009F68B7">
        <w:rPr>
          <w:rFonts w:ascii="Times New Roman" w:hAnsi="Times New Roman" w:cs="Times New Roman"/>
          <w:sz w:val="28"/>
          <w:szCs w:val="28"/>
        </w:rPr>
        <w:t>. Астахову организовать печать материалов по итогам мероприятия по заявке ответственного за мероприятие.</w:t>
      </w:r>
    </w:p>
    <w:p w14:paraId="73071C36" w:rsidRDefault="001E7338" w14:textId="77777777" w:rsidR="001E7338" w:rsidRPr="009F68B7" w:rsidP="009F68B7">
      <w:pPr>
        <w:pStyle w:val="aa"/>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 xml:space="preserve">Начальнику научного управления </w:t>
      </w:r>
      <w:r w:rsidRPr="009F68B7">
        <w:rPr>
          <w:rFonts w:ascii="Times New Roman" w:hAnsi="Times New Roman" w:cs="Times New Roman"/>
          <w:sz w:val="28"/>
          <w:szCs w:val="28"/>
        </w:rPr>
        <w:t>П.А</w:t>
      </w:r>
      <w:r w:rsidRPr="009F68B7">
        <w:rPr>
          <w:rFonts w:ascii="Times New Roman" w:hAnsi="Times New Roman" w:cs="Times New Roman"/>
          <w:sz w:val="28"/>
          <w:szCs w:val="28"/>
        </w:rPr>
        <w:t>. Докукину</w:t>
      </w:r>
      <w:r w:rsidRPr="009F68B7">
        <w:rPr>
          <w:rFonts w:ascii="Times New Roman" w:hAnsi="Times New Roman" w:cs="Times New Roman"/>
          <w:i/>
          <w:sz w:val="28"/>
          <w:szCs w:val="28"/>
        </w:rPr>
        <w:t xml:space="preserve"> </w:t>
      </w:r>
      <w:r w:rsidRPr="009F68B7">
        <w:rPr>
          <w:rFonts w:ascii="Times New Roman" w:hAnsi="Times New Roman" w:cs="Times New Roman"/>
          <w:sz w:val="28"/>
          <w:szCs w:val="28"/>
        </w:rPr>
        <w:t xml:space="preserve">в течение недели представить первому проректору-проректору по научной работе </w:t>
      </w:r>
      <w:r w:rsidRPr="009F68B7">
        <w:rPr>
          <w:rFonts w:ascii="Times New Roman" w:eastAsia="Times New Roman" w:hAnsi="Times New Roman" w:cs="Times New Roman"/>
          <w:sz w:val="28"/>
          <w:szCs w:val="28"/>
        </w:rPr>
        <w:t>А.А</w:t>
      </w:r>
      <w:r w:rsidRPr="009F68B7">
        <w:rPr>
          <w:rFonts w:ascii="Times New Roman" w:eastAsia="Times New Roman" w:hAnsi="Times New Roman" w:cs="Times New Roman"/>
          <w:sz w:val="28"/>
          <w:szCs w:val="28"/>
        </w:rPr>
        <w:t>. Костину</w:t>
      </w:r>
      <w:r w:rsidRPr="009F68B7">
        <w:rPr>
          <w:rFonts w:ascii="Times New Roman" w:hAnsi="Times New Roman" w:cs="Times New Roman"/>
          <w:i/>
          <w:sz w:val="28"/>
          <w:szCs w:val="28"/>
        </w:rPr>
        <w:t xml:space="preserve"> </w:t>
      </w:r>
      <w:r w:rsidRPr="009F68B7">
        <w:rPr>
          <w:rFonts w:ascii="Times New Roman" w:hAnsi="Times New Roman" w:cs="Times New Roman"/>
          <w:sz w:val="28"/>
          <w:szCs w:val="28"/>
        </w:rPr>
        <w:t xml:space="preserve">информацию о соответствии статуса проведенных мероприятий всероссийскому на основе отчетов, предоставляемых председателями оргкомитетов по итогам </w:t>
      </w:r>
      <w:r w:rsidRPr="009F68B7">
        <w:rPr>
          <w:rFonts w:ascii="Times New Roman" w:hAnsi="Times New Roman" w:cs="Times New Roman"/>
          <w:sz w:val="28"/>
          <w:szCs w:val="28"/>
        </w:rPr>
        <w:t>НТМ</w:t>
      </w:r>
      <w:r w:rsidRPr="009F68B7">
        <w:rPr>
          <w:rFonts w:ascii="Times New Roman" w:hAnsi="Times New Roman" w:cs="Times New Roman"/>
          <w:sz w:val="28"/>
          <w:szCs w:val="28"/>
        </w:rPr>
        <w:t>.</w:t>
      </w:r>
    </w:p>
    <w:p w14:paraId="69EC1570" w:rsidRDefault="001E7338" w14:textId="72D23A87" w:rsidR="001F0714" w:rsidRPr="00BC01C0" w:rsidP="009F68B7">
      <w:pPr>
        <w:pStyle w:val="aa"/>
        <w:keepNext/>
        <w:keepLines/>
        <w:numPr>
          <w:ilvl w:val="0"/>
          <w:numId w:val="1"/>
        </w:numPr>
        <w:tabs>
          <w:tab w:val="left" w:pos="1276"/>
        </w:tabs>
        <w:spacing w:after="0" w:line="276" w:lineRule="auto"/>
        <w:ind w:left="0" w:firstLine="709"/>
        <w:jc w:val="both"/>
        <w:rPr>
          <w:rFonts w:ascii="Times New Roman" w:hAnsi="Times New Roman" w:cs="Times New Roman"/>
          <w:sz w:val="28"/>
          <w:szCs w:val="28"/>
        </w:rPr>
      </w:pPr>
      <w:r w:rsidRPr="009F68B7">
        <w:rPr>
          <w:rFonts w:ascii="Times New Roman" w:hAnsi="Times New Roman" w:cs="Times New Roman"/>
          <w:sz w:val="28"/>
          <w:szCs w:val="28"/>
        </w:rPr>
        <w:t>Контроль з</w:t>
      </w:r>
      <w:r w:rsidRPr="00BC01C0">
        <w:rPr>
          <w:rFonts w:ascii="Times New Roman" w:hAnsi="Times New Roman" w:cs="Times New Roman"/>
          <w:sz w:val="28"/>
          <w:szCs w:val="28"/>
        </w:rPr>
        <w:t xml:space="preserve">а исполнением настоящего приказа </w:t>
      </w:r>
      <w:r>
        <w:rPr>
          <w:rFonts w:ascii="Times New Roman" w:hAnsi="Times New Roman" w:cs="Times New Roman"/>
          <w:sz w:val="28"/>
          <w:szCs w:val="28"/>
        </w:rPr>
        <w:t>оставляю за собой</w:t>
      </w:r>
      <w:r w:rsidR="001F0714" w:rsidRPr="00A6775E">
        <w:rPr>
          <w:rFonts w:ascii="Times New Roman" w:hAnsi="Times New Roman" w:cs="Times New Roman"/>
          <w:iCs/>
          <w:sz w:val="28"/>
          <w:szCs w:val="28"/>
        </w:rPr>
        <w:fldChar w:fldCharType="begin">
          <w:ffData>
            <w:name w:val="КонтрольЗаИспПриказа"/>
            <w:enabled/>
            <w:calcOnExit w:val="0"/>
            <w:textInput>
              <w:default w:val="Контроль за исполнением приказа"/>
            </w:textInput>
          </w:ffData>
        </w:fldChar>
        <w:t/>
      </w:r>
      <w:bookmarkStart w:id="13" w:name="КонтрольЗаИспПриказа"/>
      <w:r w:rsidR="001F0714" w:rsidRPr="00A6775E">
        <w:rPr>
          <w:rFonts w:ascii="Times New Roman" w:hAnsi="Times New Roman" w:cs="Times New Roman"/>
          <w:iCs/>
          <w:sz w:val="28"/>
          <w:szCs w:val="28"/>
        </w:rPr>
        <w:instrText xml:space="preserve"> FORMTEXT </w:instrText>
        <w:t/>
      </w:r>
      <w:r w:rsidR="008073A7">
        <w:rPr>
          <w:rFonts w:ascii="Times New Roman" w:hAnsi="Times New Roman" w:cs="Times New Roman"/>
          <w:iCs/>
          <w:sz w:val="28"/>
          <w:szCs w:val="28"/>
        </w:rPr>
        <w:t/>
      </w:r>
      <w:r w:rsidR="008073A7">
        <w:rPr>
          <w:rFonts w:ascii="Times New Roman" w:hAnsi="Times New Roman" w:cs="Times New Roman"/>
          <w:iCs/>
          <w:sz w:val="28"/>
          <w:szCs w:val="28"/>
        </w:rPr>
        <w:fldChar w:fldCharType="separate"/>
        <w:t/>
      </w:r>
      <w:r w:rsidR="001F0714" w:rsidRPr="00A6775E">
        <w:rPr>
          <w:rFonts w:ascii="Times New Roman" w:hAnsi="Times New Roman" w:cs="Times New Roman"/>
          <w:iCs/>
          <w:sz w:val="28"/>
          <w:szCs w:val="28"/>
        </w:rPr>
        <w:fldChar w:fldCharType="end"/>
        <w:t/>
      </w:r>
      <w:bookmarkEnd w:id="13"/>
      <w:r w:rsidR="001F0714" w:rsidRPr="00BC01C0">
        <w:rPr>
          <w:rFonts w:ascii="Times New Roman" w:hAnsi="Times New Roman" w:cs="Times New Roman"/>
          <w:sz w:val="28"/>
          <w:szCs w:val="28"/>
        </w:rPr>
        <w:t>.</w:t>
      </w:r>
    </w:p>
    <w:permEnd w:id="874806024"/>
    <w:p w14:paraId="20FF4840" w:rsidRDefault="001F0714" w14:textId="77777777" w:rsidR="001F0714" w:rsidRPr="00BC01C0" w:rsidP="001F0714">
      <w:pPr>
        <w:tabs>
          <w:tab w:val="left" w:pos="1276"/>
        </w:tabs>
        <w:jc w:val="both"/>
        <w:rPr>
          <w:rFonts w:ascii="Times New Roman" w:hAnsi="Times New Roman" w:cs="Times New Roman"/>
          <w:sz w:val="28"/>
          <w:szCs w:val="28"/>
        </w:rPr>
      </w:pPr>
    </w:p>
    <w:tbl>
      <w:tblPr>
        <w:tblStyle w:val="ac"/>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Column="1" w:firstRow="1" w:lastColumn="0" w:lastRow="0" w:noHBand="0" w:noVBand="1"/>
      </w:tblPr>
      <w:tblGrid>
        <w:gridCol w:w="3933"/>
        <w:gridCol w:w="3401"/>
        <w:gridCol w:w="2621"/>
      </w:tblGrid>
      <w:tr w:rsidR="001F0714" w:rsidRPr="00A6775E" w14:paraId="3012EEA3" w14:textId="77777777" w:rsidTr="00821BA8">
        <w:tc>
          <w:tcPr>
            <w:tcW w:w="3933" w:type="dxa"/>
          </w:tcPr>
          <w:p w14:paraId="7C837B90" w:rsidRDefault="001F0714" w14:textId="77777777" w:rsidR="001F0714" w:rsidRPr="00A6775E" w:rsidP="00821BA8">
            <w:pPr>
              <w:keepNext/>
              <w:keepLines/>
              <w:widowControl w:val="0"/>
              <w:rPr>
                <w:rFonts w:ascii="Times New Roman" w:eastAsia="Times New Roman" w:hAnsi="Times New Roman" w:cs="Times New Roman"/>
                <w:sz w:val="28"/>
                <w:szCs w:val="28"/>
                <w:lang w:eastAsia="ru-RU"/>
              </w:rPr>
            </w:pPr>
            <w:bookmarkStart w:id="14" w:name="_Hlk1047331"/>
          </w:p>
          <w:p w14:paraId="5B284BFB" w:rsidRDefault="001F0714" w14:textId="77777777" w:rsidR="001F0714" w:rsidRPr="00A6775E" w:rsidP="00821BA8">
            <w:pPr>
              <w:keepNext/>
              <w:keepLines/>
              <w:widowControl w:val="0"/>
              <w:rPr>
                <w:rFonts w:ascii="Times New Roman" w:eastAsia="Times New Roman" w:hAnsi="Times New Roman" w:cs="Times New Roman"/>
                <w:sz w:val="28"/>
                <w:szCs w:val="28"/>
                <w:lang w:eastAsia="ru-RU"/>
              </w:rPr>
            </w:pPr>
            <w:r w:rsidRPr="00A6775E">
              <w:rPr>
                <w:rFonts w:ascii="Times New Roman" w:eastAsia="Times New Roman" w:hAnsi="Times New Roman" w:cs="Times New Roman"/>
                <w:sz w:val="28"/>
                <w:szCs w:val="28"/>
                <w:lang w:eastAsia="ru-RU"/>
              </w:rPr>
              <w:fldChar w:fldCharType="begin">
                <w:ffData>
                  <w:name w:val="ДолжностьПодписанта"/>
                  <w:enabled/>
                  <w:calcOnExit w:val="0"/>
                  <w:textInput>
                    <w:default w:val="ДолжностьПодписанта"/>
                  </w:textInput>
                </w:ffData>
              </w:fldChar>
              <w:t/>
            </w:r>
            <w:bookmarkStart w:id="15" w:name="ДолжностьПодписанта"/>
            <w:r w:rsidRPr="00A6775E">
              <w:rPr>
                <w:rFonts w:ascii="Times New Roman" w:eastAsia="Times New Roman" w:hAnsi="Times New Roman" w:cs="Times New Roman"/>
                <w:sz w:val="28"/>
                <w:szCs w:val="28"/>
                <w:lang w:eastAsia="ru-RU"/>
              </w:rPr>
              <w:instrText xml:space="preserve"> FORMTEXT </w:instrText>
              <w:t/>
            </w:r>
            <w:r w:rsidRPr="00A6775E">
              <w:rPr>
                <w:rFonts w:ascii="Times New Roman" w:eastAsia="Times New Roman" w:hAnsi="Times New Roman" w:cs="Times New Roman"/>
                <w:sz w:val="28"/>
                <w:szCs w:val="28"/>
                <w:lang w:eastAsia="ru-RU"/>
              </w:rPr>
              <w:t/>
            </w:r>
            <w:r w:rsidRPr="00A6775E">
              <w:rPr>
                <w:rFonts w:ascii="Times New Roman" w:eastAsia="Times New Roman" w:hAnsi="Times New Roman" w:cs="Times New Roman"/>
                <w:sz w:val="28"/>
                <w:szCs w:val="28"/>
                <w:lang w:eastAsia="ru-RU"/>
              </w:rPr>
              <w:fldChar w:fldCharType="separate"/>
              <w:t/>
            </w:r>
            <w:r w:rsidRPr="00A6775E">
              <w:rPr>
                <w:rFonts w:ascii="Times New Roman" w:eastAsia="Times New Roman" w:hAnsi="Times New Roman" w:cs="Times New Roman"/>
                <w:sz w:val="28"/>
                <w:szCs w:val="28"/>
                <w:lang w:eastAsia="ru-RU"/>
              </w:rPr>
              <w:t>Первый проректор - проректор по научной работе</w:t>
            </w:r>
            <w:r w:rsidRPr="00A6775E">
              <w:rPr>
                <w:rFonts w:ascii="Times New Roman" w:eastAsia="Times New Roman" w:hAnsi="Times New Roman" w:cs="Times New Roman"/>
                <w:sz w:val="28"/>
                <w:szCs w:val="28"/>
                <w:lang w:eastAsia="ru-RU"/>
              </w:rPr>
              <w:fldChar w:fldCharType="end"/>
              <w:t/>
            </w:r>
            <w:bookmarkEnd w:id="15"/>
          </w:p>
        </w:tc>
        <w:tc>
          <w:tcPr>
            <w:tcW w:w="3401" w:type="dxa"/>
          </w:tcPr>
          <w:p w14:paraId="33F7C203" w:rsidRDefault="001F0714" w14:textId="77777777" w:rsidR="001F0714" w:rsidRPr="00A6775E" w:rsidP="00821BA8">
            <w:pPr>
              <w:keepNext/>
              <w:keepLines/>
              <w:widowControl w:val="0"/>
              <w:jc w:val="right"/>
              <w:rPr>
                <w:rFonts w:ascii="Times New Roman" w:eastAsia="Times New Roman" w:hAnsi="Times New Roman" w:cs="Times New Roman"/>
                <w:sz w:val="28"/>
                <w:szCs w:val="28"/>
                <w:lang w:eastAsia="ru-RU"/>
              </w:rPr>
            </w:pPr>
            <w:r w:rsidRPr="00A6775E">
              <w:rPr>
                <w:rFonts w:ascii="Times New Roman" w:eastAsia="Times New Roman" w:hAnsi="Times New Roman" w:cs="Times New Roman"/>
                <w:noProof/>
                <w:sz w:val="28"/>
                <w:szCs w:val="28"/>
                <w:lang w:eastAsia="ru-RU"/>
              </w:rPr>
              <w:drawing>
                <wp:inline distT="0" distB="0" distL="0" distR="0" wp14:anchorId="713A0998" wp14:editId="5A8EEDD9">
                  <wp:extent cx="2160000" cy="1078865"/>
                  <wp:effectExtent l="0" b="6985" t="0" r="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чистая.png"/>
                          <pic:cNvPicPr/>
                        </pic:nvPicPr>
                        <pic:blipFill rotWithShape="1">
                          <a:blip r:embed="rId8">
                            <a:extLst>
                              <a:ext uri="{28A0092B-C50C-407E-A947-70E740481C1C}">
                                <a14:useLocalDpi xmlns:a14="http://schemas.microsoft.com/office/drawing/2010/main" val="0"/>
                              </a:ext>
                            </a:extLst>
                          </a:blip>
                          <a:srcRect l="-1" b="12139" r="5427"/>
                          <a:stretch/>
                        </pic:blipFill>
                        <pic:spPr bwMode="auto">
                          <a:xfrm>
                            <a:off x="0" y="0"/>
                            <a:ext cx="2171432" cy="1084575"/>
                          </a:xfrm>
                          <a:prstGeom prst="rect">
                            <a:avLst/>
                          </a:prstGeom>
                          <a:ln>
                            <a:noFill/>
                          </a:ln>
                          <a:extLst>
                            <a:ext uri="{53640926-AAD7-44D8-BBD7-CCE9431645EC}">
                              <a14:shadowObscured xmlns:a14="http://schemas.microsoft.com/office/drawing/2010/main"/>
                            </a:ext>
                          </a:extLst>
                        </pic:spPr>
                      </pic:pic>
                    </a:graphicData>
                  </a:graphic>
                </wp:inline>
              </w:drawing>
              <w:t/>
            </w:r>
          </w:p>
        </w:tc>
        <w:tc>
          <w:tcPr>
            <w:tcW w:w="2621" w:type="dxa"/>
          </w:tcPr>
          <w:p w14:paraId="42DAC129" w:rsidRDefault="001F0714" w14:textId="77777777" w:rsidR="001F0714" w:rsidRPr="00A6775E" w:rsidP="00821BA8">
            <w:pPr>
              <w:keepNext/>
              <w:keepLines/>
              <w:widowControl w:val="0"/>
              <w:rPr>
                <w:rFonts w:ascii="Times New Roman" w:eastAsia="Times New Roman" w:hAnsi="Times New Roman" w:cs="Times New Roman"/>
                <w:caps/>
                <w:sz w:val="28"/>
                <w:szCs w:val="28"/>
                <w:lang w:eastAsia="ru-RU"/>
              </w:rPr>
            </w:pPr>
          </w:p>
          <w:p w14:paraId="5D311417" w:rsidRDefault="001F0714" w14:textId="77777777" w:rsidR="001F0714" w:rsidRPr="00A6775E" w:rsidP="00821BA8">
            <w:pPr>
              <w:keepNext/>
              <w:keepLines/>
              <w:widowControl w:val="0"/>
              <w:rPr>
                <w:rFonts w:ascii="Times New Roman" w:eastAsia="Times New Roman" w:hAnsi="Times New Roman" w:cs="Times New Roman"/>
                <w:caps/>
                <w:sz w:val="28"/>
                <w:szCs w:val="28"/>
                <w:lang w:eastAsia="ru-RU"/>
              </w:rPr>
            </w:pPr>
            <w:r w:rsidRPr="00A6775E">
              <w:rPr>
                <w:rFonts w:ascii="Times New Roman" w:eastAsia="Times New Roman" w:hAnsi="Times New Roman" w:cs="Times New Roman"/>
                <w:caps/>
                <w:sz w:val="28"/>
                <w:szCs w:val="28"/>
                <w:lang w:eastAsia="ru-RU"/>
              </w:rPr>
              <w:fldChar w:fldCharType="begin">
                <w:ffData>
                  <w:name w:val="ПредставлениеВДок"/>
                  <w:enabled/>
                  <w:calcOnExit w:val="0"/>
                  <w:textInput>
                    <w:default w:val="Представление в документах"/>
                  </w:textInput>
                </w:ffData>
              </w:fldChar>
              <w:t/>
            </w:r>
            <w:bookmarkStart w:id="16" w:name="ПредставлениеВДок"/>
            <w:r w:rsidRPr="00A6775E">
              <w:rPr>
                <w:rFonts w:ascii="Times New Roman" w:eastAsia="Times New Roman" w:hAnsi="Times New Roman" w:cs="Times New Roman"/>
                <w:caps/>
                <w:sz w:val="28"/>
                <w:szCs w:val="28"/>
                <w:lang w:eastAsia="ru-RU"/>
              </w:rPr>
              <w:instrText xml:space="preserve"> FORMTEXT </w:instrText>
              <w:t/>
            </w:r>
            <w:r w:rsidRPr="00A6775E">
              <w:rPr>
                <w:rFonts w:ascii="Times New Roman" w:eastAsia="Times New Roman" w:hAnsi="Times New Roman" w:cs="Times New Roman"/>
                <w:caps/>
                <w:sz w:val="28"/>
                <w:szCs w:val="28"/>
                <w:lang w:eastAsia="ru-RU"/>
              </w:rPr>
              <w:t/>
            </w:r>
            <w:r w:rsidRPr="00A6775E">
              <w:rPr>
                <w:rFonts w:ascii="Times New Roman" w:eastAsia="Times New Roman" w:hAnsi="Times New Roman" w:cs="Times New Roman"/>
                <w:caps/>
                <w:sz w:val="28"/>
                <w:szCs w:val="28"/>
                <w:lang w:eastAsia="ru-RU"/>
              </w:rPr>
              <w:fldChar w:fldCharType="separate"/>
              <w:t/>
            </w:r>
            <w:r w:rsidRPr="00A6775E">
              <w:rPr>
                <w:rFonts w:ascii="Times New Roman" w:eastAsia="Times New Roman" w:hAnsi="Times New Roman" w:cs="Times New Roman"/>
                <w:noProof/>
                <w:sz w:val="28"/>
                <w:szCs w:val="28"/>
                <w:lang w:eastAsia="ru-RU"/>
              </w:rPr>
              <w:t>А.А. Костин </w:t>
            </w:r>
            <w:r w:rsidRPr="00A6775E">
              <w:rPr>
                <w:rFonts w:ascii="Times New Roman" w:eastAsia="Times New Roman" w:hAnsi="Times New Roman" w:cs="Times New Roman"/>
                <w:caps/>
                <w:sz w:val="28"/>
                <w:szCs w:val="28"/>
                <w:lang w:eastAsia="ru-RU"/>
              </w:rPr>
              <w:fldChar w:fldCharType="end"/>
              <w:t/>
            </w:r>
            <w:bookmarkEnd w:id="16"/>
          </w:p>
          <w:p w14:paraId="3EDC9A29" w:rsidRDefault="001F0714" w14:textId="77777777" w:rsidR="001F0714" w:rsidRPr="00A6775E" w:rsidP="00821BA8">
            <w:pPr>
              <w:keepNext/>
              <w:keepLines/>
              <w:widowControl w:val="0"/>
              <w:rPr>
                <w:rFonts w:ascii="Times New Roman" w:eastAsia="Times New Roman" w:hAnsi="Times New Roman" w:cs="Times New Roman"/>
                <w:sz w:val="28"/>
                <w:szCs w:val="28"/>
                <w:lang w:eastAsia="ru-RU"/>
              </w:rPr>
            </w:pPr>
          </w:p>
        </w:tc>
      </w:tr>
    </w:tbl>
    <w:bookmarkEnd w:id="14"/>
    <w:p w14:paraId="6159B197" w:rsidRDefault="001F0714" w14:textId="77777777" w:rsidR="001F0714" w:rsidRPr="00A6775E" w:rsidP="001F0714">
      <w:pPr>
        <w:rPr>
          <w:rFonts w:ascii="Times New Roman" w:eastAsia="Times New Roman" w:hAnsi="Times New Roman" w:cs="Times New Roman"/>
          <w:sz w:val="22"/>
          <w:szCs w:val="22"/>
          <w:lang w:eastAsia="ru-RU"/>
        </w:rPr>
      </w:pPr>
      <w:r w:rsidRPr="00A6775E">
        <w:rPr>
          <w:rFonts w:ascii="Times New Roman" w:eastAsia="Times New Roman" w:hAnsi="Times New Roman" w:cs="Times New Roman"/>
          <w:sz w:val="22"/>
          <w:szCs w:val="22"/>
          <w:lang w:eastAsia="ru-RU"/>
        </w:rPr>
        <w:fldChar w:fldCharType="begin">
          <w:ffData>
            <w:name w:val="Подго_ПредставлениеВ"/>
            <w:enabled/>
            <w:calcOnExit w:val="0"/>
            <w:textInput>
              <w:default w:val="Представление в документах"/>
            </w:textInput>
          </w:ffData>
        </w:fldChar>
        <w:t/>
      </w:r>
      <w:bookmarkStart w:id="17" w:name="Подго_ПредставлениеВ"/>
      <w:r w:rsidRPr="00A6775E">
        <w:rPr>
          <w:rFonts w:ascii="Times New Roman" w:eastAsia="Times New Roman" w:hAnsi="Times New Roman" w:cs="Times New Roman"/>
          <w:sz w:val="22"/>
          <w:szCs w:val="22"/>
          <w:lang w:eastAsia="ru-RU"/>
        </w:rPr>
        <w:instrText xml:space="preserve"> FORMTEXT </w:instrText>
        <w:t/>
      </w:r>
      <w:r w:rsidRPr="00A6775E">
        <w:rPr>
          <w:rFonts w:ascii="Times New Roman" w:eastAsia="Times New Roman" w:hAnsi="Times New Roman" w:cs="Times New Roman"/>
          <w:sz w:val="22"/>
          <w:szCs w:val="22"/>
          <w:lang w:eastAsia="ru-RU"/>
        </w:rPr>
        <w:t/>
      </w:r>
      <w:r w:rsidRPr="00A6775E">
        <w:rPr>
          <w:rFonts w:ascii="Times New Roman" w:eastAsia="Times New Roman" w:hAnsi="Times New Roman" w:cs="Times New Roman"/>
          <w:sz w:val="22"/>
          <w:szCs w:val="22"/>
          <w:lang w:eastAsia="ru-RU"/>
        </w:rPr>
        <w:fldChar w:fldCharType="separate"/>
        <w:t/>
      </w:r>
      <w:r w:rsidRPr="00A6775E">
        <w:rPr>
          <w:rFonts w:ascii="Times New Roman" w:eastAsia="Times New Roman" w:hAnsi="Times New Roman" w:cs="Times New Roman"/>
          <w:sz w:val="22"/>
          <w:szCs w:val="22"/>
          <w:lang w:eastAsia="ru-RU"/>
        </w:rPr>
        <w:t>А.А. Галушкин</w:t>
      </w:r>
      <w:r w:rsidRPr="00A6775E">
        <w:rPr>
          <w:rFonts w:ascii="Times New Roman" w:eastAsia="Times New Roman" w:hAnsi="Times New Roman" w:cs="Times New Roman"/>
          <w:sz w:val="22"/>
          <w:szCs w:val="22"/>
          <w:lang w:eastAsia="ru-RU"/>
        </w:rPr>
        <w:fldChar w:fldCharType="end"/>
        <w:t/>
      </w:r>
      <w:bookmarkEnd w:id="17"/>
    </w:p>
    <w:p w14:paraId="48FEC78B" w:rsidRDefault="001F0714" w14:textId="77777777" w:rsidR="00BC01C0" w:rsidRPr="00254CD4" w:rsidP="00254CD4">
      <w:pPr>
        <w:rPr>
          <w:rFonts w:ascii="Times New Roman" w:eastAsia="Times New Roman" w:hAnsi="Times New Roman" w:cs="Times New Roman"/>
          <w:sz w:val="22"/>
          <w:szCs w:val="22"/>
          <w:lang w:eastAsia="ru-RU"/>
        </w:rPr>
      </w:pPr>
      <w:r w:rsidRPr="00A6775E">
        <w:rPr>
          <w:rFonts w:ascii="Times New Roman" w:eastAsia="Times New Roman" w:hAnsi="Times New Roman" w:cs="Times New Roman"/>
          <w:sz w:val="22"/>
          <w:szCs w:val="22"/>
          <w:lang w:eastAsia="ru-RU"/>
        </w:rPr>
        <w:fldChar w:fldCharType="begin">
          <w:ffData>
            <w:name w:val="Подго_ТелефонПользов"/>
            <w:enabled/>
            <w:calcOnExit w:val="0"/>
            <w:textInput>
              <w:default w:val="ТелефонПользователя"/>
            </w:textInput>
          </w:ffData>
        </w:fldChar>
        <w:t/>
      </w:r>
      <w:bookmarkStart w:id="18" w:name="Подго_ТелефонПользов"/>
      <w:r w:rsidRPr="00A6775E">
        <w:rPr>
          <w:rFonts w:ascii="Times New Roman" w:eastAsia="Times New Roman" w:hAnsi="Times New Roman" w:cs="Times New Roman"/>
          <w:sz w:val="22"/>
          <w:szCs w:val="22"/>
          <w:lang w:eastAsia="ru-RU"/>
        </w:rPr>
        <w:instrText xml:space="preserve"> FORMTEXT </w:instrText>
        <w:t/>
      </w:r>
      <w:r w:rsidRPr="00A6775E">
        <w:rPr>
          <w:rFonts w:ascii="Times New Roman" w:eastAsia="Times New Roman" w:hAnsi="Times New Roman" w:cs="Times New Roman"/>
          <w:sz w:val="22"/>
          <w:szCs w:val="22"/>
          <w:lang w:eastAsia="ru-RU"/>
        </w:rPr>
        <w:t/>
      </w:r>
      <w:r w:rsidRPr="00A6775E">
        <w:rPr>
          <w:rFonts w:ascii="Times New Roman" w:eastAsia="Times New Roman" w:hAnsi="Times New Roman" w:cs="Times New Roman"/>
          <w:sz w:val="22"/>
          <w:szCs w:val="22"/>
          <w:lang w:eastAsia="ru-RU"/>
        </w:rPr>
        <w:fldChar w:fldCharType="separate"/>
        <w:t/>
      </w:r>
      <w:r w:rsidRPr="00A6775E">
        <w:rPr>
          <w:rFonts w:ascii="Times New Roman" w:eastAsia="Times New Roman" w:hAnsi="Times New Roman" w:cs="Times New Roman"/>
          <w:sz w:val="22"/>
          <w:szCs w:val="22"/>
          <w:lang w:eastAsia="ru-RU"/>
        </w:rPr>
        <w:t>+8 (495) 103-46-51</w:t>
      </w:r>
      <w:r w:rsidRPr="00A6775E">
        <w:rPr>
          <w:rFonts w:ascii="Times New Roman" w:eastAsia="Times New Roman" w:hAnsi="Times New Roman" w:cs="Times New Roman"/>
          <w:sz w:val="22"/>
          <w:szCs w:val="22"/>
          <w:lang w:eastAsia="ru-RU"/>
        </w:rPr>
        <w:fldChar w:fldCharType="end"/>
        <w:t/>
      </w:r>
      <w:bookmarkEnd w:id="18"/>
    </w:p>
    <w:sectPr w:rsidR="00BC01C0" w:rsidRPr="00254CD4" w:rsidSect="009F68B7">
      <w:footerReference w:type="even" r:id="rId10"/>
      <w:footerReference w:type="default" r:id="rId11"/>
      <w:footerReference w:type="first" r:id="rId12"/>
      <w:pgSz w:w="11900" w:h="16840"/>
      <w:pgMar w:top="1134" w:right="567" w:bottom="1134" w:header="709" w:left="1701"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16EA" w14:textId="77777777" w:rsidR="008073A7" w:rsidRDefault="008073A7" w:rsidP="006E75D0">
      <w:r>
        <w:separator/>
      </w:r>
    </w:p>
  </w:endnote>
  <w:endnote w:type="continuationSeparator" w:id="0">
    <w:p w14:paraId="17A85819" w14:textId="77777777" w:rsidR="008073A7" w:rsidRDefault="008073A7"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ref=962cb883038b6c5511eee2e1fbaa2a92</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11.04.2024</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ref=962cb883038b6c5511eee2e1fbaa2a92</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11.04.2024</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ref=962cb883038b6c5511eee2e1fbaa2a92</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11.04.2024</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B814" w14:textId="77777777" w:rsidR="008073A7" w:rsidRDefault="008073A7" w:rsidP="006E75D0">
      <w:r>
        <w:separator/>
      </w:r>
    </w:p>
  </w:footnote>
  <w:footnote w:type="continuationSeparator" w:id="0">
    <w:p w14:paraId="6E874A8D" w14:textId="77777777" w:rsidR="008073A7" w:rsidRDefault="008073A7"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88"/>
    <w:multiLevelType w:val="hybridMultilevel"/>
    <w:tmpl w:val="438A945C"/>
    <w:lvl w:ilvl="0" w:tplc="A0A090C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3669F"/>
    <w:multiLevelType w:val="hybridMultilevel"/>
    <w:tmpl w:val="D0AA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00B88"/>
    <w:multiLevelType w:val="multilevel"/>
    <w:tmpl w:val="C7106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7A50F1"/>
    <w:multiLevelType w:val="hybridMultilevel"/>
    <w:tmpl w:val="DB8AF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6E6A0D"/>
    <w:multiLevelType w:val="hybridMultilevel"/>
    <w:tmpl w:val="D4405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45485"/>
    <w:multiLevelType w:val="hybridMultilevel"/>
    <w:tmpl w:val="005E6E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B77430"/>
    <w:multiLevelType w:val="hybridMultilevel"/>
    <w:tmpl w:val="68DC2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954C4"/>
    <w:multiLevelType w:val="hybridMultilevel"/>
    <w:tmpl w:val="6AD4C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A2606B"/>
    <w:multiLevelType w:val="hybridMultilevel"/>
    <w:tmpl w:val="23CC9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57FDF"/>
    <w:multiLevelType w:val="hybridMultilevel"/>
    <w:tmpl w:val="C39A80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9A92DDF"/>
    <w:multiLevelType w:val="hybridMultilevel"/>
    <w:tmpl w:val="DEC0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1A16F5"/>
    <w:multiLevelType w:val="hybridMultilevel"/>
    <w:tmpl w:val="F1886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0632D"/>
    <w:multiLevelType w:val="hybridMultilevel"/>
    <w:tmpl w:val="2546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73912"/>
    <w:multiLevelType w:val="hybridMultilevel"/>
    <w:tmpl w:val="48845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7C30D1"/>
    <w:multiLevelType w:val="hybridMultilevel"/>
    <w:tmpl w:val="D7B8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26919"/>
    <w:multiLevelType w:val="hybridMultilevel"/>
    <w:tmpl w:val="1D7A3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3551E9"/>
    <w:multiLevelType w:val="hybridMultilevel"/>
    <w:tmpl w:val="53C65F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7A6465D"/>
    <w:multiLevelType w:val="hybridMultilevel"/>
    <w:tmpl w:val="23E44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F1564"/>
    <w:multiLevelType w:val="hybridMultilevel"/>
    <w:tmpl w:val="C77E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B22EFB"/>
    <w:multiLevelType w:val="hybridMultilevel"/>
    <w:tmpl w:val="3F1A1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8B1431"/>
    <w:multiLevelType w:val="hybridMultilevel"/>
    <w:tmpl w:val="CE7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1E5428"/>
    <w:multiLevelType w:val="hybridMultilevel"/>
    <w:tmpl w:val="99BC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6242EE3"/>
    <w:multiLevelType w:val="hybridMultilevel"/>
    <w:tmpl w:val="D0C0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5E3166"/>
    <w:multiLevelType w:val="hybridMultilevel"/>
    <w:tmpl w:val="93743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944F53"/>
    <w:multiLevelType w:val="hybridMultilevel"/>
    <w:tmpl w:val="1CAE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A35162"/>
    <w:multiLevelType w:val="hybridMultilevel"/>
    <w:tmpl w:val="E6E47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DA5353"/>
    <w:multiLevelType w:val="hybridMultilevel"/>
    <w:tmpl w:val="1CAE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D30B37"/>
    <w:multiLevelType w:val="hybridMultilevel"/>
    <w:tmpl w:val="E4122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4E64ED"/>
    <w:multiLevelType w:val="hybridMultilevel"/>
    <w:tmpl w:val="4348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6A056B"/>
    <w:multiLevelType w:val="hybridMultilevel"/>
    <w:tmpl w:val="5EB6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2467EB"/>
    <w:multiLevelType w:val="hybridMultilevel"/>
    <w:tmpl w:val="F7CC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A9578C"/>
    <w:multiLevelType w:val="hybridMultilevel"/>
    <w:tmpl w:val="A904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B6285"/>
    <w:multiLevelType w:val="hybridMultilevel"/>
    <w:tmpl w:val="119E55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4052356"/>
    <w:multiLevelType w:val="hybridMultilevel"/>
    <w:tmpl w:val="B9F0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DA7EE2"/>
    <w:multiLevelType w:val="hybridMultilevel"/>
    <w:tmpl w:val="E114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0A08C7"/>
    <w:multiLevelType w:val="hybridMultilevel"/>
    <w:tmpl w:val="DF64B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E6757E"/>
    <w:multiLevelType w:val="hybridMultilevel"/>
    <w:tmpl w:val="4B62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522785"/>
    <w:multiLevelType w:val="hybridMultilevel"/>
    <w:tmpl w:val="84B8E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1557AA"/>
    <w:multiLevelType w:val="hybridMultilevel"/>
    <w:tmpl w:val="ABD0F40E"/>
    <w:lvl w:ilvl="0" w:tplc="F6C6C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E64B92"/>
    <w:multiLevelType w:val="hybridMultilevel"/>
    <w:tmpl w:val="73FA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3458E8"/>
    <w:multiLevelType w:val="multilevel"/>
    <w:tmpl w:val="C96854D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B8D6830"/>
    <w:multiLevelType w:val="hybridMultilevel"/>
    <w:tmpl w:val="789A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EF21A1"/>
    <w:multiLevelType w:val="hybridMultilevel"/>
    <w:tmpl w:val="89889A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951C0A"/>
    <w:multiLevelType w:val="hybridMultilevel"/>
    <w:tmpl w:val="CA280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615B19D2"/>
    <w:multiLevelType w:val="hybridMultilevel"/>
    <w:tmpl w:val="7498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79673B"/>
    <w:multiLevelType w:val="hybridMultilevel"/>
    <w:tmpl w:val="1CAE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64288C"/>
    <w:multiLevelType w:val="hybridMultilevel"/>
    <w:tmpl w:val="866A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5937311"/>
    <w:multiLevelType w:val="hybridMultilevel"/>
    <w:tmpl w:val="5D2016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5B63E49"/>
    <w:multiLevelType w:val="hybridMultilevel"/>
    <w:tmpl w:val="89889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5C34338"/>
    <w:multiLevelType w:val="hybridMultilevel"/>
    <w:tmpl w:val="E1F2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CBF2EE7"/>
    <w:multiLevelType w:val="hybridMultilevel"/>
    <w:tmpl w:val="43E0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C96849"/>
    <w:multiLevelType w:val="hybridMultilevel"/>
    <w:tmpl w:val="59B4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E91894"/>
    <w:multiLevelType w:val="hybridMultilevel"/>
    <w:tmpl w:val="F9CA44A4"/>
    <w:lvl w:ilvl="0" w:tplc="CE94865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40831AA"/>
    <w:multiLevelType w:val="hybridMultilevel"/>
    <w:tmpl w:val="1810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85D58D1"/>
    <w:multiLevelType w:val="hybridMultilevel"/>
    <w:tmpl w:val="C1C078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79742DE7"/>
    <w:multiLevelType w:val="hybridMultilevel"/>
    <w:tmpl w:val="8786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D074CAE"/>
    <w:multiLevelType w:val="hybridMultilevel"/>
    <w:tmpl w:val="F66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AE623D"/>
    <w:multiLevelType w:val="hybridMultilevel"/>
    <w:tmpl w:val="C1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565157"/>
    <w:multiLevelType w:val="hybridMultilevel"/>
    <w:tmpl w:val="1CAE9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2"/>
  </w:num>
  <w:num w:numId="3">
    <w:abstractNumId w:val="16"/>
  </w:num>
  <w:num w:numId="4">
    <w:abstractNumId w:val="27"/>
  </w:num>
  <w:num w:numId="5">
    <w:abstractNumId w:val="48"/>
  </w:num>
  <w:num w:numId="6">
    <w:abstractNumId w:val="12"/>
  </w:num>
  <w:num w:numId="7">
    <w:abstractNumId w:val="52"/>
  </w:num>
  <w:num w:numId="8">
    <w:abstractNumId w:val="1"/>
  </w:num>
  <w:num w:numId="9">
    <w:abstractNumId w:val="51"/>
  </w:num>
  <w:num w:numId="10">
    <w:abstractNumId w:val="40"/>
  </w:num>
  <w:num w:numId="11">
    <w:abstractNumId w:val="21"/>
  </w:num>
  <w:num w:numId="12">
    <w:abstractNumId w:val="7"/>
  </w:num>
  <w:num w:numId="13">
    <w:abstractNumId w:val="43"/>
  </w:num>
  <w:num w:numId="14">
    <w:abstractNumId w:val="29"/>
  </w:num>
  <w:num w:numId="15">
    <w:abstractNumId w:val="57"/>
  </w:num>
  <w:num w:numId="16">
    <w:abstractNumId w:val="41"/>
  </w:num>
  <w:num w:numId="17">
    <w:abstractNumId w:val="15"/>
  </w:num>
  <w:num w:numId="18">
    <w:abstractNumId w:val="46"/>
  </w:num>
  <w:num w:numId="19">
    <w:abstractNumId w:val="9"/>
  </w:num>
  <w:num w:numId="20">
    <w:abstractNumId w:val="54"/>
  </w:num>
  <w:num w:numId="21">
    <w:abstractNumId w:val="4"/>
  </w:num>
  <w:num w:numId="22">
    <w:abstractNumId w:val="0"/>
  </w:num>
  <w:num w:numId="23">
    <w:abstractNumId w:val="30"/>
  </w:num>
  <w:num w:numId="24">
    <w:abstractNumId w:val="47"/>
  </w:num>
  <w:num w:numId="25">
    <w:abstractNumId w:val="3"/>
  </w:num>
  <w:num w:numId="26">
    <w:abstractNumId w:val="5"/>
  </w:num>
  <w:num w:numId="27">
    <w:abstractNumId w:val="18"/>
  </w:num>
  <w:num w:numId="28">
    <w:abstractNumId w:val="20"/>
  </w:num>
  <w:num w:numId="29">
    <w:abstractNumId w:val="23"/>
  </w:num>
  <w:num w:numId="30">
    <w:abstractNumId w:val="31"/>
  </w:num>
  <w:num w:numId="31">
    <w:abstractNumId w:val="11"/>
  </w:num>
  <w:num w:numId="32">
    <w:abstractNumId w:val="28"/>
  </w:num>
  <w:num w:numId="33">
    <w:abstractNumId w:val="42"/>
  </w:num>
  <w:num w:numId="34">
    <w:abstractNumId w:val="38"/>
  </w:num>
  <w:num w:numId="35">
    <w:abstractNumId w:val="19"/>
  </w:num>
  <w:num w:numId="36">
    <w:abstractNumId w:val="55"/>
  </w:num>
  <w:num w:numId="37">
    <w:abstractNumId w:val="37"/>
  </w:num>
  <w:num w:numId="38">
    <w:abstractNumId w:val="13"/>
  </w:num>
  <w:num w:numId="39">
    <w:abstractNumId w:val="50"/>
  </w:num>
  <w:num w:numId="40">
    <w:abstractNumId w:val="35"/>
  </w:num>
  <w:num w:numId="41">
    <w:abstractNumId w:val="34"/>
  </w:num>
  <w:num w:numId="42">
    <w:abstractNumId w:val="33"/>
  </w:num>
  <w:num w:numId="43">
    <w:abstractNumId w:val="45"/>
  </w:num>
  <w:num w:numId="44">
    <w:abstractNumId w:val="36"/>
  </w:num>
  <w:num w:numId="45">
    <w:abstractNumId w:val="10"/>
  </w:num>
  <w:num w:numId="46">
    <w:abstractNumId w:val="44"/>
  </w:num>
  <w:num w:numId="47">
    <w:abstractNumId w:val="53"/>
  </w:num>
  <w:num w:numId="48">
    <w:abstractNumId w:val="22"/>
  </w:num>
  <w:num w:numId="49">
    <w:abstractNumId w:val="39"/>
  </w:num>
  <w:num w:numId="50">
    <w:abstractNumId w:val="6"/>
  </w:num>
  <w:num w:numId="51">
    <w:abstractNumId w:val="58"/>
  </w:num>
  <w:num w:numId="52">
    <w:abstractNumId w:val="17"/>
  </w:num>
  <w:num w:numId="53">
    <w:abstractNumId w:val="26"/>
  </w:num>
  <w:num w:numId="54">
    <w:abstractNumId w:val="24"/>
  </w:num>
  <w:num w:numId="55">
    <w:abstractNumId w:val="14"/>
  </w:num>
  <w:num w:numId="56">
    <w:abstractNumId w:val="56"/>
  </w:num>
  <w:num w:numId="57">
    <w:abstractNumId w:val="25"/>
  </w:num>
  <w:num w:numId="58">
    <w:abstractNumId w:val="49"/>
  </w:num>
  <w:num w:numId="59">
    <w:abstractNumId w:val="8"/>
  </w:num>
  <w:numIdMacAtCleanup w:val="59"/>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16"/>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5C"/>
    <w:rsid w:val="00022B2B"/>
    <w:rsid w:val="00041720"/>
    <w:rsid w:val="0004211B"/>
    <w:rsid w:val="000451F8"/>
    <w:rsid w:val="00053E64"/>
    <w:rsid w:val="00094052"/>
    <w:rsid w:val="00096723"/>
    <w:rsid w:val="000C4345"/>
    <w:rsid w:val="000F53CD"/>
    <w:rsid w:val="00136CBD"/>
    <w:rsid w:val="00160D33"/>
    <w:rsid w:val="00172719"/>
    <w:rsid w:val="001B1B87"/>
    <w:rsid w:val="001E7338"/>
    <w:rsid w:val="001F0714"/>
    <w:rsid w:val="002434FC"/>
    <w:rsid w:val="00252FC7"/>
    <w:rsid w:val="00254CD4"/>
    <w:rsid w:val="00255211"/>
    <w:rsid w:val="002856BE"/>
    <w:rsid w:val="002C3FAB"/>
    <w:rsid w:val="002D6330"/>
    <w:rsid w:val="002F7DDC"/>
    <w:rsid w:val="00323D21"/>
    <w:rsid w:val="00344C37"/>
    <w:rsid w:val="0034506E"/>
    <w:rsid w:val="003D2E71"/>
    <w:rsid w:val="00430DA5"/>
    <w:rsid w:val="00443AC7"/>
    <w:rsid w:val="00466771"/>
    <w:rsid w:val="00497CC8"/>
    <w:rsid w:val="0050405C"/>
    <w:rsid w:val="0051575C"/>
    <w:rsid w:val="00546876"/>
    <w:rsid w:val="00581976"/>
    <w:rsid w:val="005A5C1C"/>
    <w:rsid w:val="005B5DE7"/>
    <w:rsid w:val="00602EB6"/>
    <w:rsid w:val="00646803"/>
    <w:rsid w:val="00683FC2"/>
    <w:rsid w:val="00685DEB"/>
    <w:rsid w:val="00693D33"/>
    <w:rsid w:val="006C1089"/>
    <w:rsid w:val="006C21A2"/>
    <w:rsid w:val="006E6DF0"/>
    <w:rsid w:val="006E75D0"/>
    <w:rsid w:val="00705D1F"/>
    <w:rsid w:val="00740A0A"/>
    <w:rsid w:val="007C67B0"/>
    <w:rsid w:val="008073A7"/>
    <w:rsid w:val="00814562"/>
    <w:rsid w:val="00820C75"/>
    <w:rsid w:val="00855B4D"/>
    <w:rsid w:val="00892A2E"/>
    <w:rsid w:val="008A17AF"/>
    <w:rsid w:val="008A2967"/>
    <w:rsid w:val="008B6748"/>
    <w:rsid w:val="008C0150"/>
    <w:rsid w:val="008C6222"/>
    <w:rsid w:val="008C751B"/>
    <w:rsid w:val="008D01BE"/>
    <w:rsid w:val="008E4B18"/>
    <w:rsid w:val="008F03A2"/>
    <w:rsid w:val="0091189E"/>
    <w:rsid w:val="00954315"/>
    <w:rsid w:val="0095587F"/>
    <w:rsid w:val="009810B7"/>
    <w:rsid w:val="009E3FF8"/>
    <w:rsid w:val="009F64B3"/>
    <w:rsid w:val="009F68B7"/>
    <w:rsid w:val="00A329A3"/>
    <w:rsid w:val="00A42ED4"/>
    <w:rsid w:val="00A44BF4"/>
    <w:rsid w:val="00A50A4A"/>
    <w:rsid w:val="00A7556C"/>
    <w:rsid w:val="00A82DF2"/>
    <w:rsid w:val="00A8524A"/>
    <w:rsid w:val="00AF6D0D"/>
    <w:rsid w:val="00B555A3"/>
    <w:rsid w:val="00B608CC"/>
    <w:rsid w:val="00B816C0"/>
    <w:rsid w:val="00B94B92"/>
    <w:rsid w:val="00BA4800"/>
    <w:rsid w:val="00BB06A5"/>
    <w:rsid w:val="00BC01C0"/>
    <w:rsid w:val="00BC14D4"/>
    <w:rsid w:val="00BC5392"/>
    <w:rsid w:val="00BE6186"/>
    <w:rsid w:val="00C50FE6"/>
    <w:rsid w:val="00C527E6"/>
    <w:rsid w:val="00C70942"/>
    <w:rsid w:val="00C805B5"/>
    <w:rsid w:val="00C87CAF"/>
    <w:rsid w:val="00CB3A9E"/>
    <w:rsid w:val="00CB4F96"/>
    <w:rsid w:val="00CE7A43"/>
    <w:rsid w:val="00D06C87"/>
    <w:rsid w:val="00D118F5"/>
    <w:rsid w:val="00D404D6"/>
    <w:rsid w:val="00DA25D1"/>
    <w:rsid w:val="00DB2307"/>
    <w:rsid w:val="00E90908"/>
    <w:rsid w:val="00EE0C59"/>
    <w:rsid w:val="00F23769"/>
    <w:rsid w:val="00FB60D1"/>
    <w:rsid w:val="00FC565F"/>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2051"/>
    <o:shapelayout v:ext="edit">
      <o:idmap v:ext="edit" data="1"/>
    </o:shapelayout>
  </w:shapeDefaults>
  <w:decimalSymbol w:val=","/>
  <w:listSeparator w:val=";"/>
  <w14:docId w14:val="2EC4416B"/>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30"/>
    <w:pPr>
      <w:spacing w:after="0" w:line="240" w:lineRule="auto"/>
    </w:pPr>
    <w:rPr>
      <w:sz w:val="24"/>
      <w:szCs w:val="24"/>
      <w:lang w:val="ru-RU"/>
    </w:rPr>
  </w:style>
  <w:style w:type="paragraph" w:styleId="1">
    <w:name w:val="heading 1"/>
    <w:basedOn w:val="a"/>
    <w:next w:val="a"/>
    <w:link w:val="10"/>
    <w:uiPriority w:val="9"/>
    <w:qFormat/>
    <w:rsid w:val="00BC01C0"/>
    <w:pPr>
      <w:keepNext/>
      <w:keepLines/>
      <w:spacing w:before="240"/>
      <w:jc w:val="center"/>
      <w:outlineLvl w:val="0"/>
    </w:pPr>
    <w:rPr>
      <w:rFonts w:ascii="Times New Roman" w:eastAsiaTheme="majorEastAsia" w:hAnsi="Times New Roman" w:cstheme="majorBidi"/>
      <w:b/>
      <w:color w:val="2F5496" w:themeColor="accent1" w:themeShade="BF"/>
      <w:sz w:val="36"/>
      <w:szCs w:val="32"/>
      <w:lang w:eastAsia="ru-RU"/>
    </w:rPr>
  </w:style>
  <w:style w:type="paragraph" w:styleId="2">
    <w:name w:val="heading 2"/>
    <w:basedOn w:val="a"/>
    <w:next w:val="a"/>
    <w:link w:val="20"/>
    <w:uiPriority w:val="9"/>
    <w:unhideWhenUsed/>
    <w:qFormat/>
    <w:rsid w:val="00BC01C0"/>
    <w:pPr>
      <w:keepNext/>
      <w:keepLines/>
      <w:spacing w:before="40"/>
      <w:jc w:val="right"/>
      <w:outlineLvl w:val="1"/>
    </w:pPr>
    <w:rPr>
      <w:rFonts w:ascii="Times New Roman" w:eastAsiaTheme="majorEastAsia" w:hAnsi="Times New Roman" w:cstheme="majorBidi"/>
      <w:b/>
      <w:sz w:val="28"/>
      <w:szCs w:val="26"/>
      <w:lang w:eastAsia="ru-RU"/>
    </w:rPr>
  </w:style>
  <w:style w:type="paragraph" w:styleId="3">
    <w:name w:val="heading 3"/>
    <w:basedOn w:val="a"/>
    <w:next w:val="a"/>
    <w:link w:val="30"/>
    <w:uiPriority w:val="9"/>
    <w:unhideWhenUsed/>
    <w:qFormat/>
    <w:rsid w:val="00BC01C0"/>
    <w:pPr>
      <w:keepNext/>
      <w:keepLines/>
      <w:spacing w:before="40"/>
      <w:jc w:val="right"/>
      <w:outlineLvl w:val="2"/>
    </w:pPr>
    <w:rPr>
      <w:rFonts w:ascii="Times New Roman" w:eastAsiaTheme="majorEastAsia" w:hAnsi="Times New Roman" w:cstheme="majorBidi"/>
      <w:b/>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 w:type="character" w:customStyle="1" w:styleId="10">
    <w:name w:val="Заголовок 1 Знак"/>
    <w:basedOn w:val="a0"/>
    <w:link w:val="1"/>
    <w:uiPriority w:val="9"/>
    <w:rsid w:val="00BC01C0"/>
    <w:rPr>
      <w:rFonts w:ascii="Times New Roman" w:eastAsiaTheme="majorEastAsia" w:hAnsi="Times New Roman" w:cstheme="majorBidi"/>
      <w:b/>
      <w:color w:val="2F5496" w:themeColor="accent1" w:themeShade="BF"/>
      <w:sz w:val="36"/>
      <w:szCs w:val="32"/>
      <w:lang w:val="ru-RU" w:eastAsia="ru-RU"/>
    </w:rPr>
  </w:style>
  <w:style w:type="character" w:customStyle="1" w:styleId="20">
    <w:name w:val="Заголовок 2 Знак"/>
    <w:basedOn w:val="a0"/>
    <w:link w:val="2"/>
    <w:uiPriority w:val="9"/>
    <w:rsid w:val="00BC01C0"/>
    <w:rPr>
      <w:rFonts w:ascii="Times New Roman" w:eastAsiaTheme="majorEastAsia" w:hAnsi="Times New Roman" w:cstheme="majorBidi"/>
      <w:b/>
      <w:sz w:val="28"/>
      <w:szCs w:val="26"/>
      <w:lang w:val="ru-RU" w:eastAsia="ru-RU"/>
    </w:rPr>
  </w:style>
  <w:style w:type="character" w:customStyle="1" w:styleId="30">
    <w:name w:val="Заголовок 3 Знак"/>
    <w:basedOn w:val="a0"/>
    <w:link w:val="3"/>
    <w:uiPriority w:val="9"/>
    <w:rsid w:val="00BC01C0"/>
    <w:rPr>
      <w:rFonts w:ascii="Times New Roman" w:eastAsiaTheme="majorEastAsia" w:hAnsi="Times New Roman" w:cstheme="majorBidi"/>
      <w:b/>
      <w:sz w:val="26"/>
      <w:szCs w:val="24"/>
      <w:lang w:val="ru-RU" w:eastAsia="ru-RU"/>
    </w:rPr>
  </w:style>
  <w:style w:type="paragraph" w:styleId="a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unhideWhenUsed/>
    <w:rsid w:val="00BC01C0"/>
    <w:rPr>
      <w:sz w:val="20"/>
      <w:szCs w:val="20"/>
    </w:rPr>
  </w:style>
  <w:style w:type="character" w:customStyle="1" w:styleId="a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rsid w:val="00BC01C0"/>
    <w:rPr>
      <w:sz w:val="20"/>
      <w:szCs w:val="20"/>
      <w:lang w:val="ru-RU"/>
    </w:rPr>
  </w:style>
  <w:style w:type="character" w:styleId="a9">
    <w:name w:val="footnote reference"/>
    <w:basedOn w:val="a0"/>
    <w:uiPriority w:val="99"/>
    <w:semiHidden/>
    <w:unhideWhenUsed/>
    <w:rsid w:val="00BC01C0"/>
    <w:rPr>
      <w:vertAlign w:val="superscript"/>
    </w:rPr>
  </w:style>
  <w:style w:type="paragraph" w:styleId="aa">
    <w:name w:val="List Paragraph"/>
    <w:basedOn w:val="a"/>
    <w:uiPriority w:val="34"/>
    <w:qFormat/>
    <w:rsid w:val="00BC01C0"/>
    <w:pPr>
      <w:spacing w:after="160" w:line="259" w:lineRule="auto"/>
      <w:ind w:left="720"/>
      <w:contextualSpacing/>
    </w:pPr>
    <w:rPr>
      <w:sz w:val="22"/>
      <w:szCs w:val="22"/>
    </w:rPr>
  </w:style>
  <w:style w:type="character" w:styleId="ab">
    <w:name w:val="Hyperlink"/>
    <w:basedOn w:val="a0"/>
    <w:uiPriority w:val="99"/>
    <w:unhideWhenUsed/>
    <w:rsid w:val="00BC01C0"/>
    <w:rPr>
      <w:color w:val="0563C1" w:themeColor="hyperlink"/>
      <w:u w:val="single"/>
    </w:rPr>
  </w:style>
  <w:style w:type="character" w:customStyle="1" w:styleId="11">
    <w:name w:val="Неразрешенное упоминание1"/>
    <w:basedOn w:val="a0"/>
    <w:uiPriority w:val="99"/>
    <w:semiHidden/>
    <w:unhideWhenUsed/>
    <w:rsid w:val="00BC01C0"/>
    <w:rPr>
      <w:color w:val="605E5C"/>
      <w:shd w:val="clear" w:color="auto" w:fill="E1DFDD"/>
    </w:rPr>
  </w:style>
  <w:style w:type="table" w:styleId="ac">
    <w:name w:val="Table Grid"/>
    <w:basedOn w:val="a1"/>
    <w:uiPriority w:val="39"/>
    <w:rsid w:val="00BC01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BC01C0"/>
    <w:pPr>
      <w:spacing w:before="100" w:beforeAutospacing="1" w:after="100" w:afterAutospacing="1"/>
    </w:pPr>
    <w:rPr>
      <w:rFonts w:ascii="Times New Roman" w:eastAsia="Times New Roman" w:hAnsi="Times New Roman" w:cs="Times New Roman"/>
      <w:lang w:eastAsia="ru-RU"/>
    </w:rPr>
  </w:style>
  <w:style w:type="character" w:customStyle="1" w:styleId="1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uiPriority w:val="99"/>
    <w:rsid w:val="00BC01C0"/>
    <w:rPr>
      <w:rFonts w:ascii="Times New Roman" w:eastAsia="Times New Roman" w:hAnsi="Times New Roman" w:cs="Times New Roman"/>
      <w:sz w:val="20"/>
      <w:szCs w:val="20"/>
      <w:lang w:val="ru-RU" w:eastAsia="ru-RU"/>
    </w:rPr>
  </w:style>
  <w:style w:type="character" w:styleId="ae">
    <w:name w:val="annotation reference"/>
    <w:basedOn w:val="a0"/>
    <w:uiPriority w:val="99"/>
    <w:semiHidden/>
    <w:unhideWhenUsed/>
    <w:rsid w:val="00BC01C0"/>
    <w:rPr>
      <w:sz w:val="16"/>
      <w:szCs w:val="16"/>
    </w:rPr>
  </w:style>
  <w:style w:type="paragraph" w:styleId="af">
    <w:name w:val="annotation text"/>
    <w:basedOn w:val="a"/>
    <w:link w:val="af0"/>
    <w:uiPriority w:val="99"/>
    <w:semiHidden/>
    <w:unhideWhenUsed/>
    <w:rsid w:val="00BC01C0"/>
    <w:pPr>
      <w:spacing w:after="160"/>
    </w:pPr>
    <w:rPr>
      <w:sz w:val="20"/>
      <w:szCs w:val="20"/>
    </w:rPr>
  </w:style>
  <w:style w:type="character" w:customStyle="1" w:styleId="af0">
    <w:name w:val="Текст примечания Знак"/>
    <w:basedOn w:val="a0"/>
    <w:link w:val="af"/>
    <w:uiPriority w:val="99"/>
    <w:semiHidden/>
    <w:rsid w:val="00BC01C0"/>
    <w:rPr>
      <w:sz w:val="20"/>
      <w:szCs w:val="20"/>
      <w:lang w:val="ru-RU"/>
    </w:rPr>
  </w:style>
  <w:style w:type="paragraph" w:styleId="af1">
    <w:name w:val="annotation subject"/>
    <w:basedOn w:val="af"/>
    <w:next w:val="af"/>
    <w:link w:val="af2"/>
    <w:uiPriority w:val="99"/>
    <w:semiHidden/>
    <w:unhideWhenUsed/>
    <w:rsid w:val="00BC01C0"/>
    <w:rPr>
      <w:b/>
      <w:bCs/>
    </w:rPr>
  </w:style>
  <w:style w:type="character" w:customStyle="1" w:styleId="af2">
    <w:name w:val="Тема примечания Знак"/>
    <w:basedOn w:val="af0"/>
    <w:link w:val="af1"/>
    <w:uiPriority w:val="99"/>
    <w:semiHidden/>
    <w:rsid w:val="00BC01C0"/>
    <w:rPr>
      <w:b/>
      <w:bCs/>
      <w:sz w:val="20"/>
      <w:szCs w:val="20"/>
      <w:lang w:val="ru-RU"/>
    </w:rPr>
  </w:style>
  <w:style w:type="paragraph" w:styleId="af3">
    <w:name w:val="Balloon Text"/>
    <w:basedOn w:val="a"/>
    <w:link w:val="af4"/>
    <w:uiPriority w:val="99"/>
    <w:semiHidden/>
    <w:unhideWhenUsed/>
    <w:rsid w:val="00BC01C0"/>
    <w:rPr>
      <w:rFonts w:ascii="Segoe UI" w:hAnsi="Segoe UI" w:cs="Segoe UI"/>
      <w:sz w:val="18"/>
      <w:szCs w:val="18"/>
    </w:rPr>
  </w:style>
  <w:style w:type="character" w:customStyle="1" w:styleId="af4">
    <w:name w:val="Текст выноски Знак"/>
    <w:basedOn w:val="a0"/>
    <w:link w:val="af3"/>
    <w:uiPriority w:val="99"/>
    <w:semiHidden/>
    <w:rsid w:val="00BC01C0"/>
    <w:rPr>
      <w:rFonts w:ascii="Segoe UI" w:hAnsi="Segoe UI" w:cs="Segoe UI"/>
      <w:sz w:val="18"/>
      <w:szCs w:val="18"/>
      <w:lang w:val="ru-RU"/>
    </w:rPr>
  </w:style>
  <w:style w:type="paragraph" w:styleId="af5">
    <w:name w:val="Revision"/>
    <w:hidden/>
    <w:uiPriority w:val="99"/>
    <w:semiHidden/>
    <w:rsid w:val="00BC01C0"/>
    <w:pPr>
      <w:spacing w:after="0" w:line="240" w:lineRule="auto"/>
    </w:pPr>
    <w:rPr>
      <w:lang w:val="ru-RU"/>
    </w:rPr>
  </w:style>
  <w:style w:type="character" w:customStyle="1" w:styleId="21">
    <w:name w:val="Неразрешенное упоминание2"/>
    <w:basedOn w:val="a0"/>
    <w:uiPriority w:val="99"/>
    <w:semiHidden/>
    <w:unhideWhenUsed/>
    <w:rsid w:val="00BC01C0"/>
    <w:rPr>
      <w:color w:val="605E5C"/>
      <w:shd w:val="clear" w:color="auto" w:fill="E1DFDD"/>
    </w:rPr>
  </w:style>
  <w:style w:type="character" w:styleId="af6">
    <w:name w:val="page number"/>
    <w:basedOn w:val="a0"/>
    <w:uiPriority w:val="99"/>
    <w:semiHidden/>
    <w:unhideWhenUsed/>
    <w:rsid w:val="00BC01C0"/>
  </w:style>
  <w:style w:type="paragraph" w:styleId="af7">
    <w:name w:val="TOC Heading"/>
    <w:basedOn w:val="1"/>
    <w:next w:val="a"/>
    <w:uiPriority w:val="39"/>
    <w:unhideWhenUsed/>
    <w:qFormat/>
    <w:rsid w:val="00BC01C0"/>
    <w:pPr>
      <w:spacing w:line="259" w:lineRule="auto"/>
      <w:jc w:val="left"/>
      <w:outlineLvl w:val="9"/>
    </w:pPr>
    <w:rPr>
      <w:rFonts w:asciiTheme="majorHAnsi" w:hAnsiTheme="majorHAnsi"/>
      <w:b w:val="0"/>
      <w:sz w:val="32"/>
    </w:rPr>
  </w:style>
  <w:style w:type="paragraph" w:styleId="13">
    <w:name w:val="toc 1"/>
    <w:basedOn w:val="a"/>
    <w:next w:val="a"/>
    <w:autoRedefine/>
    <w:uiPriority w:val="39"/>
    <w:unhideWhenUsed/>
    <w:rsid w:val="00BC01C0"/>
    <w:pPr>
      <w:spacing w:after="100"/>
    </w:pPr>
    <w:rPr>
      <w:rFonts w:ascii="Times New Roman" w:eastAsia="Times New Roman" w:hAnsi="Times New Roman" w:cs="Times New Roman"/>
      <w:lang w:eastAsia="ru-RU"/>
    </w:rPr>
  </w:style>
  <w:style w:type="paragraph" w:styleId="22">
    <w:name w:val="toc 2"/>
    <w:basedOn w:val="a"/>
    <w:next w:val="a"/>
    <w:autoRedefine/>
    <w:uiPriority w:val="39"/>
    <w:unhideWhenUsed/>
    <w:rsid w:val="00BC01C0"/>
    <w:pPr>
      <w:spacing w:after="100"/>
      <w:ind w:left="240"/>
    </w:pPr>
    <w:rPr>
      <w:rFonts w:ascii="Times New Roman" w:eastAsia="Times New Roman" w:hAnsi="Times New Roman" w:cs="Times New Roman"/>
      <w:lang w:eastAsia="ru-RU"/>
    </w:rPr>
  </w:style>
  <w:style w:type="paragraph" w:styleId="31">
    <w:name w:val="toc 3"/>
    <w:basedOn w:val="a"/>
    <w:next w:val="a"/>
    <w:autoRedefine/>
    <w:uiPriority w:val="39"/>
    <w:unhideWhenUsed/>
    <w:rsid w:val="00BC01C0"/>
    <w:pPr>
      <w:spacing w:after="100"/>
      <w:ind w:left="480"/>
    </w:pPr>
    <w:rPr>
      <w:rFonts w:ascii="Times New Roman" w:eastAsia="Times New Roman" w:hAnsi="Times New Roman" w:cs="Times New Roman"/>
      <w:lang w:eastAsia="ru-RU"/>
    </w:rPr>
  </w:style>
  <w:style w:type="character" w:styleId="af8">
    <w:name w:val="FollowedHyperlink"/>
    <w:basedOn w:val="a0"/>
    <w:uiPriority w:val="99"/>
    <w:semiHidden/>
    <w:unhideWhenUsed/>
    <w:rsid w:val="00BC01C0"/>
    <w:rPr>
      <w:color w:val="954F72" w:themeColor="followedHyperlink"/>
      <w:u w:val="single"/>
    </w:rPr>
  </w:style>
  <w:style w:type="character" w:customStyle="1" w:styleId="32">
    <w:name w:val="Неразрешенное упоминание3"/>
    <w:basedOn w:val="a0"/>
    <w:uiPriority w:val="99"/>
    <w:semiHidden/>
    <w:unhideWhenUsed/>
    <w:rsid w:val="00466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event_science@rudn.ru" TargetMode="Externa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Уткина Юлия</dc:creator>
  <cp:keywords/>
  <dc:description/>
  <cp:lastModifiedBy>Гераничева Екатерина Андреевна</cp:lastModifiedBy>
  <cp:revision>12</cp:revision>
  <dcterms:created xsi:type="dcterms:W3CDTF">2024-03-19T09:12:00Z</dcterms:created>
  <dcterms:modified xsi:type="dcterms:W3CDTF">2024-04-09T13:22:00Z</dcterms:modified>
</cp:coreProperties>
</file>